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E9" w:rsidRDefault="00C754E9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постановлением Правительства РФ</w:t>
      </w:r>
    </w:p>
    <w:p w:rsidR="00B249B8" w:rsidRPr="009B7AC4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C754E9">
        <w:rPr>
          <w:sz w:val="16"/>
          <w:szCs w:val="16"/>
        </w:rPr>
        <w:t>17 марта 2015</w:t>
      </w:r>
      <w:r>
        <w:rPr>
          <w:sz w:val="16"/>
          <w:szCs w:val="16"/>
        </w:rPr>
        <w:t xml:space="preserve"> г. № </w:t>
      </w:r>
      <w:r w:rsidR="00C754E9">
        <w:rPr>
          <w:sz w:val="16"/>
          <w:szCs w:val="16"/>
        </w:rPr>
        <w:t>238</w:t>
      </w:r>
      <w:r w:rsidR="00937534" w:rsidRPr="00937534">
        <w:rPr>
          <w:sz w:val="16"/>
          <w:szCs w:val="16"/>
        </w:rPr>
        <w:br/>
      </w:r>
      <w:r w:rsidR="00937534" w:rsidRPr="009B7AC4">
        <w:rPr>
          <w:i/>
          <w:sz w:val="16"/>
          <w:szCs w:val="16"/>
        </w:rPr>
        <w:t>(в ред. от 5 февраля 2016 г.)</w:t>
      </w:r>
    </w:p>
    <w:p w:rsidR="00AD31D0" w:rsidRDefault="00AD31D0" w:rsidP="00E34DD7"/>
    <w:p w:rsidR="00C754E9" w:rsidRDefault="00C754E9" w:rsidP="00E34DD7"/>
    <w:p w:rsidR="00C754E9" w:rsidRDefault="00C754E9" w:rsidP="00E34DD7"/>
    <w:p w:rsidR="00C754E9" w:rsidRPr="00C754E9" w:rsidRDefault="00C754E9" w:rsidP="00E34DD7"/>
    <w:p w:rsidR="002D6509" w:rsidRPr="00C754E9" w:rsidRDefault="002D6509" w:rsidP="00E34DD7"/>
    <w:p w:rsidR="00182990" w:rsidRPr="00C754E9" w:rsidRDefault="00C754E9" w:rsidP="00182990">
      <w:pPr>
        <w:jc w:val="center"/>
        <w:rPr>
          <w:b/>
          <w:sz w:val="28"/>
          <w:szCs w:val="28"/>
        </w:rPr>
      </w:pPr>
      <w:r w:rsidRPr="00C754E9">
        <w:rPr>
          <w:b/>
          <w:sz w:val="28"/>
          <w:szCs w:val="28"/>
        </w:rPr>
        <w:t>Отчет</w:t>
      </w:r>
    </w:p>
    <w:p w:rsidR="00C754E9" w:rsidRDefault="00C754E9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объеме закупок у субъектов малого предпринимательства</w:t>
      </w:r>
    </w:p>
    <w:p w:rsidR="00C754E9" w:rsidRDefault="00C754E9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социально ориентированных некоммерческих организаций</w:t>
      </w:r>
    </w:p>
    <w:tbl>
      <w:tblPr>
        <w:tblW w:w="4761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548"/>
        <w:gridCol w:w="1807"/>
      </w:tblGrid>
      <w:tr w:rsidR="00CE756B" w:rsidRPr="00CE756B" w:rsidTr="00CE756B">
        <w:trPr>
          <w:trHeight w:val="240"/>
          <w:jc w:val="center"/>
        </w:trPr>
        <w:tc>
          <w:tcPr>
            <w:tcW w:w="40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54E9" w:rsidRPr="00CE756B" w:rsidRDefault="00C754E9" w:rsidP="00EF6D49">
            <w:pPr>
              <w:rPr>
                <w:b/>
                <w:sz w:val="28"/>
                <w:szCs w:val="28"/>
              </w:rPr>
            </w:pPr>
            <w:r w:rsidRPr="00CE756B">
              <w:rPr>
                <w:b/>
                <w:sz w:val="28"/>
                <w:szCs w:val="28"/>
              </w:rPr>
              <w:t>за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4E9" w:rsidRPr="00CE756B" w:rsidRDefault="00C754E9" w:rsidP="00CE7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bottom"/>
          </w:tcPr>
          <w:p w:rsidR="00C754E9" w:rsidRPr="00CE756B" w:rsidRDefault="00C754E9" w:rsidP="00CE756B">
            <w:pPr>
              <w:jc w:val="right"/>
              <w:rPr>
                <w:b/>
                <w:sz w:val="28"/>
                <w:szCs w:val="28"/>
              </w:rPr>
            </w:pPr>
            <w:r w:rsidRPr="00CE756B">
              <w:rPr>
                <w:b/>
                <w:sz w:val="28"/>
                <w:szCs w:val="28"/>
              </w:rPr>
              <w:t xml:space="preserve"> отчетный год</w:t>
            </w:r>
          </w:p>
        </w:tc>
      </w:tr>
    </w:tbl>
    <w:p w:rsidR="00417C7C" w:rsidRPr="00C754E9" w:rsidRDefault="00417C7C" w:rsidP="00E34DD7"/>
    <w:p w:rsidR="00C754E9" w:rsidRPr="00C754E9" w:rsidRDefault="00C754E9" w:rsidP="00E34DD7"/>
    <w:p w:rsidR="00C754E9" w:rsidRDefault="00C754E9" w:rsidP="00E34DD7"/>
    <w:p w:rsidR="00C754E9" w:rsidRDefault="00C754E9" w:rsidP="00E34DD7"/>
    <w:p w:rsidR="00C754E9" w:rsidRPr="005A1ED1" w:rsidRDefault="005A1ED1" w:rsidP="00C754E9">
      <w:pPr>
        <w:jc w:val="center"/>
      </w:pPr>
      <w:r>
        <w:rPr>
          <w:lang w:val="en-US"/>
        </w:rPr>
        <w:t>I</w:t>
      </w:r>
      <w:r>
        <w:t>. Сведения о заказчике:</w:t>
      </w:r>
    </w:p>
    <w:p w:rsidR="00C754E9" w:rsidRDefault="00C754E9" w:rsidP="00E34DD7"/>
    <w:p w:rsidR="00C754E9" w:rsidRDefault="00C754E9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4026"/>
      </w:tblGrid>
      <w:tr w:rsidR="005A1ED1" w:rsidRPr="005A1ED1" w:rsidTr="00CE756B">
        <w:trPr>
          <w:trHeight w:val="240"/>
        </w:trPr>
        <w:tc>
          <w:tcPr>
            <w:tcW w:w="16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1ED1" w:rsidRPr="005A1ED1" w:rsidRDefault="005A1ED1" w:rsidP="00EF6D49">
            <w:r>
              <w:t>Наименование</w:t>
            </w:r>
          </w:p>
        </w:tc>
        <w:tc>
          <w:tcPr>
            <w:tcW w:w="14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ED1" w:rsidRPr="005A1ED1" w:rsidRDefault="005A1ED1" w:rsidP="00CE756B">
            <w:pPr>
              <w:jc w:val="center"/>
            </w:pPr>
          </w:p>
        </w:tc>
      </w:tr>
    </w:tbl>
    <w:p w:rsidR="00C754E9" w:rsidRDefault="00C754E9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2122"/>
      </w:tblGrid>
      <w:tr w:rsidR="005A1ED1" w:rsidRPr="005A1ED1" w:rsidTr="00CE756B">
        <w:trPr>
          <w:trHeight w:val="240"/>
        </w:trPr>
        <w:tc>
          <w:tcPr>
            <w:tcW w:w="357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1ED1" w:rsidRPr="005A1ED1" w:rsidRDefault="005A1ED1" w:rsidP="00EF6D49">
            <w:r>
              <w:t>Организационно-правовая форма</w:t>
            </w:r>
          </w:p>
        </w:tc>
        <w:tc>
          <w:tcPr>
            <w:tcW w:w="121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ED1" w:rsidRPr="005A1ED1" w:rsidRDefault="005A1ED1" w:rsidP="00CE756B">
            <w:pPr>
              <w:jc w:val="center"/>
            </w:pPr>
          </w:p>
        </w:tc>
      </w:tr>
    </w:tbl>
    <w:p w:rsidR="00C754E9" w:rsidRDefault="00C754E9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5"/>
        <w:gridCol w:w="9127"/>
      </w:tblGrid>
      <w:tr w:rsidR="005A1ED1" w:rsidRPr="005A1ED1" w:rsidTr="00CE756B">
        <w:trPr>
          <w:trHeight w:val="240"/>
        </w:trPr>
        <w:tc>
          <w:tcPr>
            <w:tcW w:w="65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1ED1" w:rsidRPr="005A1ED1" w:rsidRDefault="005A1ED1" w:rsidP="00EF6D49">
            <w:r>
              <w:t>Место нахождения (адрес), телефон, адрес электронной почты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ED1" w:rsidRPr="005A1ED1" w:rsidRDefault="005A1ED1" w:rsidP="00CE756B">
            <w:pPr>
              <w:jc w:val="center"/>
            </w:pPr>
          </w:p>
        </w:tc>
      </w:tr>
    </w:tbl>
    <w:p w:rsidR="005A1ED1" w:rsidRDefault="005A1ED1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020"/>
      </w:tblGrid>
      <w:tr w:rsidR="005A1ED1" w:rsidRPr="005A1ED1" w:rsidTr="00CE756B">
        <w:trPr>
          <w:trHeight w:val="240"/>
        </w:trPr>
        <w:tc>
          <w:tcPr>
            <w:tcW w:w="67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1ED1" w:rsidRPr="005A1ED1" w:rsidRDefault="005A1ED1" w:rsidP="00EF6D49">
            <w:r>
              <w:t>ИНН</w:t>
            </w:r>
          </w:p>
        </w:tc>
        <w:tc>
          <w:tcPr>
            <w:tcW w:w="150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ED1" w:rsidRPr="005A1ED1" w:rsidRDefault="005A1ED1" w:rsidP="00CE756B">
            <w:pPr>
              <w:jc w:val="center"/>
            </w:pPr>
          </w:p>
        </w:tc>
      </w:tr>
    </w:tbl>
    <w:p w:rsidR="005A1ED1" w:rsidRDefault="005A1ED1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5062"/>
      </w:tblGrid>
      <w:tr w:rsidR="005A1ED1" w:rsidRPr="005A1ED1" w:rsidTr="00CE756B">
        <w:trPr>
          <w:trHeight w:val="240"/>
        </w:trPr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1ED1" w:rsidRPr="005A1ED1" w:rsidRDefault="005A1ED1" w:rsidP="00EF6D49">
            <w:r>
              <w:t>КПП</w:t>
            </w:r>
          </w:p>
        </w:tc>
        <w:tc>
          <w:tcPr>
            <w:tcW w:w="150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ED1" w:rsidRPr="005A1ED1" w:rsidRDefault="005A1ED1" w:rsidP="00CE756B">
            <w:pPr>
              <w:jc w:val="center"/>
            </w:pPr>
          </w:p>
        </w:tc>
      </w:tr>
    </w:tbl>
    <w:p w:rsidR="005A1ED1" w:rsidRDefault="005A1ED1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334"/>
      </w:tblGrid>
      <w:tr w:rsidR="005A1ED1" w:rsidRPr="005A1ED1" w:rsidTr="00CE756B">
        <w:trPr>
          <w:trHeight w:val="240"/>
        </w:trPr>
        <w:tc>
          <w:tcPr>
            <w:tcW w:w="135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1ED1" w:rsidRPr="005A1ED1" w:rsidRDefault="005A1ED1" w:rsidP="00EF6D49">
            <w:r>
              <w:t>по ОКОПФ</w:t>
            </w:r>
          </w:p>
        </w:tc>
        <w:tc>
          <w:tcPr>
            <w:tcW w:w="143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ED1" w:rsidRPr="005A1ED1" w:rsidRDefault="005A1ED1" w:rsidP="00CE756B">
            <w:pPr>
              <w:jc w:val="center"/>
            </w:pPr>
          </w:p>
        </w:tc>
      </w:tr>
    </w:tbl>
    <w:p w:rsidR="00C754E9" w:rsidRDefault="00C754E9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4544"/>
      </w:tblGrid>
      <w:tr w:rsidR="005A1ED1" w:rsidRPr="005A1ED1" w:rsidTr="00CE756B">
        <w:trPr>
          <w:trHeight w:val="240"/>
        </w:trPr>
        <w:tc>
          <w:tcPr>
            <w:tcW w:w="11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1ED1" w:rsidRPr="005A1ED1" w:rsidRDefault="005A1ED1" w:rsidP="00EF6D49">
            <w:r>
              <w:t>по ОКПО</w:t>
            </w:r>
          </w:p>
        </w:tc>
        <w:tc>
          <w:tcPr>
            <w:tcW w:w="14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ED1" w:rsidRPr="005A1ED1" w:rsidRDefault="005A1ED1" w:rsidP="00CE756B">
            <w:pPr>
              <w:jc w:val="center"/>
            </w:pPr>
          </w:p>
        </w:tc>
      </w:tr>
    </w:tbl>
    <w:p w:rsidR="005A1ED1" w:rsidRDefault="005A1ED1" w:rsidP="00E34DD7"/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4362"/>
      </w:tblGrid>
      <w:tr w:rsidR="005A1ED1" w:rsidRPr="005A1ED1" w:rsidTr="00CE756B">
        <w:trPr>
          <w:trHeight w:val="240"/>
        </w:trPr>
        <w:tc>
          <w:tcPr>
            <w:tcW w:w="13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1ED1" w:rsidRPr="005A1ED1" w:rsidRDefault="005A1ED1" w:rsidP="00EF6D49">
            <w:r>
              <w:t>по ОКТМО</w:t>
            </w:r>
          </w:p>
        </w:tc>
        <w:tc>
          <w:tcPr>
            <w:tcW w:w="143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ED1" w:rsidRPr="005A1ED1" w:rsidRDefault="005A1ED1" w:rsidP="00CE756B">
            <w:pPr>
              <w:jc w:val="center"/>
            </w:pPr>
          </w:p>
        </w:tc>
      </w:tr>
    </w:tbl>
    <w:p w:rsidR="00C754E9" w:rsidRDefault="00C754E9" w:rsidP="005A1ED1">
      <w:pPr>
        <w:jc w:val="center"/>
      </w:pPr>
      <w:r>
        <w:br w:type="page"/>
      </w:r>
      <w:r w:rsidR="005A1ED1">
        <w:rPr>
          <w:lang w:val="en-US"/>
        </w:rPr>
        <w:lastRenderedPageBreak/>
        <w:t>II</w:t>
      </w:r>
      <w:r w:rsidR="005A1ED1">
        <w:t>. Информация об объеме закупок у субъектов малого предпринимательства</w:t>
      </w:r>
    </w:p>
    <w:p w:rsidR="005A1ED1" w:rsidRDefault="005A1ED1" w:rsidP="005A1ED1">
      <w:pPr>
        <w:jc w:val="center"/>
      </w:pPr>
      <w:r>
        <w:t>и социально ориентированных некоммерческих организаций, о несостоявшемся определении поставщиков</w:t>
      </w:r>
    </w:p>
    <w:p w:rsidR="005A1ED1" w:rsidRDefault="005A1ED1" w:rsidP="005A1ED1">
      <w:pPr>
        <w:jc w:val="center"/>
      </w:pPr>
      <w:r>
        <w:t>(подрядчиков, исполнителей) с участием субъектов малого предпринимательства</w:t>
      </w:r>
    </w:p>
    <w:p w:rsidR="005A1ED1" w:rsidRPr="005A1ED1" w:rsidRDefault="005A1ED1" w:rsidP="005A1ED1">
      <w:pPr>
        <w:jc w:val="center"/>
      </w:pPr>
      <w:r>
        <w:t>и социально ориентированных некоммерческих организаций</w:t>
      </w:r>
    </w:p>
    <w:p w:rsidR="00C754E9" w:rsidRPr="00C754E9" w:rsidRDefault="00C754E9" w:rsidP="00E34DD7"/>
    <w:p w:rsidR="00C754E9" w:rsidRPr="00C754E9" w:rsidRDefault="00C754E9" w:rsidP="00E34DD7"/>
    <w:tbl>
      <w:tblPr>
        <w:tblW w:w="156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1193"/>
        <w:gridCol w:w="4046"/>
      </w:tblGrid>
      <w:tr w:rsidR="00B30BC0" w:rsidRPr="00B30BC0" w:rsidTr="00CE756B">
        <w:trPr>
          <w:trHeight w:val="240"/>
        </w:trPr>
        <w:tc>
          <w:tcPr>
            <w:tcW w:w="11646" w:type="dxa"/>
            <w:gridSpan w:val="2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center"/>
            </w:pPr>
            <w:r>
              <w:t>Величина показателя</w:t>
            </w:r>
          </w:p>
        </w:tc>
      </w:tr>
      <w:tr w:rsidR="00B30BC0" w:rsidRPr="00B30BC0" w:rsidTr="00CE756B">
        <w:trPr>
          <w:trHeight w:val="240"/>
        </w:trPr>
        <w:tc>
          <w:tcPr>
            <w:tcW w:w="15692" w:type="dxa"/>
            <w:gridSpan w:val="3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center"/>
            </w:pPr>
            <w:r w:rsidRPr="00B30BC0">
              <w:t>Расчет объема закупок, который заказчик обязан осуществить у субъе</w:t>
            </w:r>
            <w:r w:rsidR="0051503E">
              <w:t>ктов малого предпринимательства</w:t>
            </w:r>
            <w:r w:rsidR="0051503E">
              <w:br/>
            </w:r>
            <w:r w:rsidRPr="00B30BC0">
              <w:t>и социально ориентиро</w:t>
            </w:r>
            <w:r>
              <w:t>ванных</w:t>
            </w:r>
            <w:r w:rsidR="0051503E">
              <w:t xml:space="preserve"> </w:t>
            </w:r>
            <w:r w:rsidRPr="00B30BC0">
              <w:t>некоммерч</w:t>
            </w:r>
            <w:r w:rsidRPr="00B30BC0">
              <w:t>е</w:t>
            </w:r>
            <w:r w:rsidRPr="00B30BC0">
              <w:t>ских организаций в отчетном году</w:t>
            </w: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</w:pPr>
            <w:r w:rsidRPr="00B30BC0">
              <w:t>Совокупный годовой объем закупок, за исключением объема закупок, сведения о которых составляют г</w:t>
            </w:r>
            <w:r w:rsidRPr="00B30BC0">
              <w:t>о</w:t>
            </w:r>
            <w:r w:rsidRPr="00B30BC0">
              <w:t>су</w:t>
            </w:r>
            <w:r>
              <w:t>дарственную тайну</w:t>
            </w:r>
            <w:r w:rsidR="00B04AC5">
              <w:t xml:space="preserve"> </w:t>
            </w:r>
            <w:r>
              <w:t>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CE756B" w:rsidRPr="00B30BC0" w:rsidTr="00CE756B">
        <w:trPr>
          <w:trHeight w:val="240"/>
        </w:trPr>
        <w:tc>
          <w:tcPr>
            <w:tcW w:w="453" w:type="dxa"/>
            <w:tcBorders>
              <w:bottom w:val="nil"/>
            </w:tcBorders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t>2.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CE756B" w:rsidRDefault="00937534" w:rsidP="00CE756B">
            <w:pPr>
              <w:ind w:left="57" w:right="57"/>
              <w:rPr>
                <w:spacing w:val="-2"/>
              </w:rPr>
            </w:pPr>
            <w:r w:rsidRPr="00CE756B">
              <w:rPr>
                <w:spacing w:val="-2"/>
              </w:rPr>
              <w:t>Общий объем финансового обеспечения для оплаты контрактов в отчетном году в рамках осуществления з</w:t>
            </w:r>
            <w:r w:rsidRPr="00CE756B">
              <w:rPr>
                <w:spacing w:val="-2"/>
              </w:rPr>
              <w:t>а</w:t>
            </w:r>
            <w:r w:rsidRPr="00CE756B">
              <w:rPr>
                <w:spacing w:val="-2"/>
              </w:rPr>
              <w:t>купок, предусмотренных частью 1</w:t>
            </w:r>
            <w:r w:rsidRPr="00CE756B">
              <w:rPr>
                <w:spacing w:val="-2"/>
                <w:vertAlign w:val="superscript"/>
              </w:rPr>
              <w:t>1</w:t>
            </w:r>
            <w:r w:rsidRPr="00CE756B">
              <w:rPr>
                <w:spacing w:val="-2"/>
              </w:rPr>
              <w:t xml:space="preserve"> статьи 30 Федерального закона «О контрактной системе в сфере закупок товаров, работ, услуг для обеспечения государственных и муниципальных нужд» (далее — Федеральный з</w:t>
            </w:r>
            <w:r w:rsidRPr="00CE756B">
              <w:rPr>
                <w:spacing w:val="-2"/>
              </w:rPr>
              <w:t>а</w:t>
            </w:r>
            <w:r w:rsidRPr="00CE756B">
              <w:rPr>
                <w:spacing w:val="-2"/>
              </w:rPr>
              <w:t>кон), за исключением объема финансового обеспечения для оплаты в отчетном году контрактов, содерж</w:t>
            </w:r>
            <w:r w:rsidRPr="00CE756B">
              <w:rPr>
                <w:spacing w:val="-2"/>
              </w:rPr>
              <w:t>а</w:t>
            </w:r>
            <w:r w:rsidRPr="00CE756B">
              <w:rPr>
                <w:spacing w:val="-2"/>
              </w:rPr>
              <w:t>щих сведения, составляющие государственную тайну (тыс. рублей):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BC0" w:rsidRPr="00B30BC0" w:rsidRDefault="00B30BC0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CE756B" w:rsidRDefault="00937534" w:rsidP="00CE756B">
            <w:pPr>
              <w:ind w:left="57" w:right="57"/>
              <w:rPr>
                <w:spacing w:val="-2"/>
              </w:rPr>
            </w:pPr>
            <w:r w:rsidRPr="00CE756B">
              <w:rPr>
                <w:spacing w:val="-2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</w:t>
            </w:r>
            <w:r w:rsidRPr="00CE756B">
              <w:rPr>
                <w:spacing w:val="-2"/>
              </w:rPr>
              <w:t>б</w:t>
            </w:r>
            <w:r w:rsidRPr="00CE756B">
              <w:rPr>
                <w:spacing w:val="-2"/>
              </w:rPr>
              <w:t>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BC0" w:rsidRPr="00B30BC0" w:rsidRDefault="00B30BC0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CE756B" w:rsidRDefault="00937534" w:rsidP="00CE756B">
            <w:pPr>
              <w:ind w:left="57" w:right="57"/>
              <w:rPr>
                <w:spacing w:val="-2"/>
              </w:rPr>
            </w:pPr>
            <w:r w:rsidRPr="00CE756B">
              <w:rPr>
                <w:spacing w:val="-2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BC0" w:rsidRPr="00B30BC0" w:rsidRDefault="00B30BC0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CE756B" w:rsidRDefault="00937534" w:rsidP="00CE756B">
            <w:pPr>
              <w:ind w:left="57" w:right="57"/>
              <w:rPr>
                <w:spacing w:val="-2"/>
              </w:rPr>
            </w:pPr>
            <w:r w:rsidRPr="00CE756B">
              <w:rPr>
                <w:spacing w:val="-2"/>
              </w:rPr>
              <w:t>объем финансового обеспечения для оплаты в отчетном году контрактов, заключаемых с единственным п</w:t>
            </w:r>
            <w:r w:rsidRPr="00CE756B">
              <w:rPr>
                <w:spacing w:val="-2"/>
              </w:rPr>
              <w:t>о</w:t>
            </w:r>
            <w:r w:rsidRPr="00CE756B">
              <w:rPr>
                <w:spacing w:val="-2"/>
              </w:rPr>
              <w:t>ставщиком (подрядчиком, исполнителем) в соответствии с частью 1 статьи 93 Федерального закона, за и</w:t>
            </w:r>
            <w:r w:rsidRPr="00CE756B">
              <w:rPr>
                <w:spacing w:val="-2"/>
              </w:rPr>
              <w:t>с</w:t>
            </w:r>
            <w:r w:rsidRPr="00CE756B">
              <w:rPr>
                <w:spacing w:val="-2"/>
              </w:rPr>
              <w:t>ключением объема финансового обеспечения для оплаты в отчетном году контрактов, содержащих св</w:t>
            </w:r>
            <w:r w:rsidRPr="00CE756B">
              <w:rPr>
                <w:spacing w:val="-2"/>
              </w:rPr>
              <w:t>е</w:t>
            </w:r>
            <w:r w:rsidRPr="00CE756B">
              <w:rPr>
                <w:spacing w:val="-2"/>
              </w:rPr>
              <w:t>дения, составляющие государственную тайну 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937534" w:rsidRPr="00B30BC0" w:rsidTr="00CE756B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7534" w:rsidRPr="00B30BC0" w:rsidRDefault="00937534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937534" w:rsidRPr="00CE756B" w:rsidRDefault="00937534" w:rsidP="00CE756B">
            <w:pPr>
              <w:ind w:left="57" w:right="57"/>
              <w:rPr>
                <w:spacing w:val="-2"/>
              </w:rPr>
            </w:pPr>
            <w:r w:rsidRPr="00CE756B">
              <w:rPr>
                <w:spacing w:val="-2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</w:t>
            </w:r>
            <w:r w:rsidRPr="00CE756B">
              <w:rPr>
                <w:spacing w:val="-2"/>
              </w:rPr>
              <w:t>б</w:t>
            </w:r>
            <w:r w:rsidRPr="00CE756B">
              <w:rPr>
                <w:spacing w:val="-2"/>
              </w:rPr>
              <w:t>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937534" w:rsidRPr="00B30BC0" w:rsidRDefault="00937534" w:rsidP="00CE756B">
            <w:pPr>
              <w:ind w:left="57" w:right="57"/>
              <w:jc w:val="right"/>
            </w:pPr>
          </w:p>
        </w:tc>
      </w:tr>
      <w:tr w:rsidR="00CE756B" w:rsidRPr="00B30BC0" w:rsidTr="00CE756B">
        <w:trPr>
          <w:trHeight w:val="240"/>
        </w:trPr>
        <w:tc>
          <w:tcPr>
            <w:tcW w:w="453" w:type="dxa"/>
            <w:tcBorders>
              <w:top w:val="nil"/>
            </w:tcBorders>
            <w:shd w:val="clear" w:color="auto" w:fill="auto"/>
            <w:vAlign w:val="center"/>
          </w:tcPr>
          <w:p w:rsidR="00B30BC0" w:rsidRPr="00B30BC0" w:rsidRDefault="00B30BC0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CE756B" w:rsidRDefault="00937534" w:rsidP="00CE756B">
            <w:pPr>
              <w:ind w:left="57" w:right="57"/>
              <w:rPr>
                <w:spacing w:val="-2"/>
              </w:rPr>
            </w:pPr>
            <w:r w:rsidRPr="00CE756B">
              <w:rPr>
                <w:spacing w:val="-2"/>
              </w:rPr>
              <w:t>объем финансового обеспечения для оплаты в отчетном году контрактов, заключаемых по результатам з</w:t>
            </w:r>
            <w:r w:rsidRPr="00CE756B">
              <w:rPr>
                <w:spacing w:val="-2"/>
              </w:rPr>
              <w:t>а</w:t>
            </w:r>
            <w:r w:rsidRPr="00CE756B">
              <w:rPr>
                <w:spacing w:val="-2"/>
              </w:rPr>
              <w:t>крытых способов определения поставщиков (подрядчиков, исполнителей), за исключением объема финанс</w:t>
            </w:r>
            <w:r w:rsidRPr="00CE756B">
              <w:rPr>
                <w:spacing w:val="-2"/>
              </w:rPr>
              <w:t>о</w:t>
            </w:r>
            <w:r w:rsidRPr="00CE756B">
              <w:rPr>
                <w:spacing w:val="-2"/>
              </w:rPr>
              <w:t>вого обеспечения для оплаты в отчетном году контрактов, содержащих сведения, составляющие государс</w:t>
            </w:r>
            <w:r w:rsidRPr="00CE756B">
              <w:rPr>
                <w:spacing w:val="-2"/>
              </w:rPr>
              <w:t>т</w:t>
            </w:r>
            <w:r w:rsidRPr="00CE756B">
              <w:rPr>
                <w:spacing w:val="-2"/>
              </w:rPr>
              <w:t>венную тайну 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t>3.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</w:pPr>
            <w:r w:rsidRPr="00B30BC0">
              <w:t>Совокупный годовой объем закупок, рассчитанный за вычетом закупок, предусмотренных частью</w:t>
            </w:r>
            <w:r w:rsidR="00B04AC5">
              <w:t xml:space="preserve"> </w:t>
            </w:r>
            <w:r w:rsidRPr="00B30BC0">
              <w:t>1</w:t>
            </w:r>
            <w:r w:rsidRPr="00CE756B">
              <w:rPr>
                <w:vertAlign w:val="superscript"/>
              </w:rPr>
              <w:t>1</w:t>
            </w:r>
            <w:r w:rsidRPr="00B30BC0">
              <w:t xml:space="preserve"> ст</w:t>
            </w:r>
            <w:r w:rsidRPr="00B30BC0">
              <w:t>а</w:t>
            </w:r>
            <w:r w:rsidRPr="00B30BC0">
              <w:t>тьи</w:t>
            </w:r>
            <w:r w:rsidR="00B04AC5">
              <w:t xml:space="preserve"> </w:t>
            </w:r>
            <w:r w:rsidRPr="00B30BC0">
              <w:t>30 Федерального закона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30BC0" w:rsidRPr="00B30BC0" w:rsidTr="00CE756B">
        <w:trPr>
          <w:cantSplit/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lastRenderedPageBreak/>
              <w:t>4.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</w:pPr>
            <w:r w:rsidRPr="00B30BC0">
              <w:t>Объем закупок, который заказчик обязан осуществить у субъектов малого предпринимательства и соц</w:t>
            </w:r>
            <w:r w:rsidRPr="00B30BC0">
              <w:t>и</w:t>
            </w:r>
            <w:r w:rsidRPr="00B30BC0">
              <w:t>ально ориентированных некоммерческих организаций в</w:t>
            </w:r>
            <w:r w:rsidR="00316540">
              <w:t xml:space="preserve"> отчетном году (не менее чем 15 </w:t>
            </w:r>
            <w:r w:rsidRPr="00B30BC0">
              <w:t>процентов сов</w:t>
            </w:r>
            <w:r w:rsidRPr="00B30BC0">
              <w:t>о</w:t>
            </w:r>
            <w:r w:rsidRPr="00B30BC0">
              <w:t>купного годового объема закупо</w:t>
            </w:r>
            <w:r w:rsidR="00316540">
              <w:t>к, рассчитанного с учетом части 1</w:t>
            </w:r>
            <w:r w:rsidR="00316540" w:rsidRPr="00CE756B">
              <w:rPr>
                <w:vertAlign w:val="superscript"/>
              </w:rPr>
              <w:t>1</w:t>
            </w:r>
            <w:r w:rsidR="00316540">
              <w:t xml:space="preserve"> статьи </w:t>
            </w:r>
            <w:r w:rsidRPr="00B30BC0">
              <w:t>30 Федерального зак</w:t>
            </w:r>
            <w:r w:rsidRPr="00B30BC0">
              <w:t>о</w:t>
            </w:r>
            <w:r w:rsidRPr="00B30BC0">
              <w:t>на)</w:t>
            </w:r>
            <w:r w:rsidRPr="00B30BC0">
              <w:br/>
              <w:t>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04AC5" w:rsidRPr="00B30BC0" w:rsidTr="00CE756B">
        <w:trPr>
          <w:trHeight w:val="240"/>
        </w:trPr>
        <w:tc>
          <w:tcPr>
            <w:tcW w:w="15692" w:type="dxa"/>
            <w:gridSpan w:val="3"/>
            <w:shd w:val="clear" w:color="auto" w:fill="auto"/>
            <w:vAlign w:val="bottom"/>
          </w:tcPr>
          <w:p w:rsidR="00B04AC5" w:rsidRPr="00B30BC0" w:rsidRDefault="00B04AC5" w:rsidP="00CE756B">
            <w:pPr>
              <w:ind w:left="57" w:right="57"/>
              <w:jc w:val="center"/>
            </w:pPr>
            <w:r w:rsidRPr="00B30BC0">
              <w:t>Объем закупок, который заказчик осуществил у субъектов малого предпринима</w:t>
            </w:r>
            <w:r w:rsidR="0051503E">
              <w:t>тельства</w:t>
            </w:r>
            <w:r w:rsidR="0051503E">
              <w:br/>
            </w:r>
            <w:r w:rsidRPr="00B30BC0">
              <w:t>и социально ор</w:t>
            </w:r>
            <w:r w:rsidRPr="00B30BC0">
              <w:t>и</w:t>
            </w:r>
            <w:r>
              <w:t>ентированных</w:t>
            </w:r>
            <w:r w:rsidR="0051503E">
              <w:t xml:space="preserve"> </w:t>
            </w:r>
            <w:r w:rsidRPr="00B30BC0">
              <w:t>некоммерческих организаций в отчетном году</w:t>
            </w: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t>5.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</w:pPr>
            <w:r w:rsidRPr="00B30BC0">
              <w:t>Объем закупок в отчетном году, осуществленных по результатам состоявшихся процедур определения п</w:t>
            </w:r>
            <w:r w:rsidRPr="00B30BC0">
              <w:t>о</w:t>
            </w:r>
            <w:r w:rsidRPr="00B30BC0">
              <w:t>ставщика (подрядчика, исполнителя), в извещении об осуществлении которых было установлено огран</w:t>
            </w:r>
            <w:r w:rsidRPr="00B30BC0">
              <w:t>и</w:t>
            </w:r>
            <w:r w:rsidRPr="00B30BC0">
              <w:t>чение в отношении участников закупок, которыми могли быть только субъекты малого предпринимател</w:t>
            </w:r>
            <w:r w:rsidRPr="00B30BC0">
              <w:t>ь</w:t>
            </w:r>
            <w:r w:rsidRPr="00B30BC0">
              <w:t>ства и социально ориентированные некоммерческие организации</w:t>
            </w:r>
            <w:r w:rsidR="00B04AC5">
              <w:t xml:space="preserve"> </w:t>
            </w:r>
            <w:r w:rsidRPr="00B30BC0">
              <w:t>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t>6.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</w:pPr>
            <w:r w:rsidRPr="00B30BC0">
              <w:t>Объем привлечения в отчетном году субподрядчиков и соисполнителей из числа субъектов малого пре</w:t>
            </w:r>
            <w:r w:rsidRPr="00B30BC0">
              <w:t>д</w:t>
            </w:r>
            <w:r w:rsidRPr="00B30BC0">
              <w:t>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</w:t>
            </w:r>
            <w:r w:rsidRPr="00B30BC0">
              <w:t>в</w:t>
            </w:r>
            <w:r w:rsidRPr="00B30BC0">
              <w:t>ляющемуся субъектом малого предпринимательства или социально ориентированной некоммерческой о</w:t>
            </w:r>
            <w:r w:rsidRPr="00B30BC0">
              <w:t>р</w:t>
            </w:r>
            <w:r w:rsidRPr="00B30BC0">
              <w:t>ганизацией, о привлечении к исполнению контракта субподрядчиков (соисполнит</w:t>
            </w:r>
            <w:r w:rsidRPr="00B30BC0">
              <w:t>е</w:t>
            </w:r>
            <w:r w:rsidRPr="00B30BC0">
              <w:t>лей) из числа субъектов малого предпринимательства и социально ориентированных некоммерческих организаций</w:t>
            </w:r>
            <w:r w:rsidR="00B04AC5">
              <w:t xml:space="preserve"> </w:t>
            </w:r>
            <w:r w:rsidRPr="00B30BC0">
              <w:t>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t>7.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</w:pPr>
            <w:r w:rsidRPr="00B30BC0">
              <w:t>Объем закупок, который заказчик осуществил у субъектов малого предпринимательства и социально ор</w:t>
            </w:r>
            <w:r w:rsidRPr="00B30BC0">
              <w:t>и</w:t>
            </w:r>
            <w:r w:rsidRPr="00B30BC0">
              <w:t>ентированных некоммерческих организаций в отчетном году</w:t>
            </w:r>
            <w:r w:rsidR="00B04AC5">
              <w:t xml:space="preserve"> </w:t>
            </w:r>
            <w:r w:rsidRPr="00B30BC0">
              <w:t>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t>8.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51503E" w:rsidRDefault="0051503E" w:rsidP="00CE756B">
            <w:pPr>
              <w:ind w:left="57" w:right="57"/>
            </w:pPr>
            <w:r w:rsidRPr="0051503E">
              <w:t>Доля закупок, которые заказчик осуществил у субъектов малого предпринимательства и социально орие</w:t>
            </w:r>
            <w:r w:rsidRPr="0051503E">
              <w:t>н</w:t>
            </w:r>
            <w:r w:rsidRPr="0051503E">
              <w:t>тированных некоммерческих организаций в отчетном году, в совокупном годовом объеме закупок, рассч</w:t>
            </w:r>
            <w:r w:rsidRPr="0051503E">
              <w:t>и</w:t>
            </w:r>
            <w:r w:rsidRPr="0051503E">
              <w:t>танном за вычетом за</w:t>
            </w:r>
            <w:r>
              <w:t>купок, предусмотренных частью 1</w:t>
            </w:r>
            <w:r w:rsidRPr="00CE756B">
              <w:rPr>
                <w:vertAlign w:val="superscript"/>
              </w:rPr>
              <w:t>1</w:t>
            </w:r>
            <w:r w:rsidRPr="0051503E">
              <w:t xml:space="preserve"> статьи 30 Федерального закона (процентов)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  <w:tr w:rsidR="00B04AC5" w:rsidRPr="00B30BC0" w:rsidTr="00CE756B">
        <w:trPr>
          <w:trHeight w:val="240"/>
        </w:trPr>
        <w:tc>
          <w:tcPr>
            <w:tcW w:w="15692" w:type="dxa"/>
            <w:gridSpan w:val="3"/>
            <w:shd w:val="clear" w:color="auto" w:fill="auto"/>
            <w:vAlign w:val="center"/>
          </w:tcPr>
          <w:p w:rsidR="00B04AC5" w:rsidRPr="00B30BC0" w:rsidRDefault="00B04AC5" w:rsidP="00CE756B">
            <w:pPr>
              <w:ind w:left="57" w:right="57"/>
              <w:jc w:val="center"/>
            </w:pPr>
            <w:r w:rsidRPr="00B30BC0">
              <w:t>Информация о несостоявшихся определениях поставщи</w:t>
            </w:r>
            <w:r w:rsidR="0051503E">
              <w:t>ков (подрядчиков, исполнителей)</w:t>
            </w:r>
            <w:r w:rsidR="0051503E">
              <w:br/>
            </w:r>
            <w:r w:rsidRPr="00B30BC0">
              <w:t>с участием субъ</w:t>
            </w:r>
            <w:r>
              <w:t>ектов малого</w:t>
            </w:r>
            <w:r w:rsidR="0051503E">
              <w:t xml:space="preserve"> </w:t>
            </w:r>
            <w:r w:rsidRPr="00B30BC0">
              <w:t>предпринимательства и соц</w:t>
            </w:r>
            <w:r w:rsidRPr="00B30BC0">
              <w:t>и</w:t>
            </w:r>
            <w:r w:rsidRPr="00B30BC0">
              <w:t>ально ориентированных некоммерческих организаций</w:t>
            </w:r>
          </w:p>
        </w:tc>
      </w:tr>
      <w:tr w:rsidR="00B30BC0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30BC0" w:rsidRPr="00B30BC0" w:rsidRDefault="00B04AC5" w:rsidP="00CE756B">
            <w:pPr>
              <w:ind w:left="57" w:right="57"/>
              <w:jc w:val="center"/>
            </w:pPr>
            <w:r>
              <w:t>9.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</w:pPr>
            <w:r w:rsidRPr="00B30BC0">
              <w:t>Сумма начальных (максимальных) цен контрактов несостоявшихся определений поставщиков (подрядч</w:t>
            </w:r>
            <w:r w:rsidRPr="00B30BC0">
              <w:t>и</w:t>
            </w:r>
            <w:r w:rsidRPr="00B30BC0">
              <w:t>ков, исполнителей) с участием субъектов малого предпринимательства и социально ориентированных н</w:t>
            </w:r>
            <w:r w:rsidRPr="00B30BC0">
              <w:t>е</w:t>
            </w:r>
            <w:r w:rsidRPr="00B30BC0">
              <w:t>коммерческих организаций</w:t>
            </w:r>
            <w:r w:rsidR="00B04AC5">
              <w:t xml:space="preserve"> </w:t>
            </w:r>
            <w:r w:rsidRPr="00B30BC0">
              <w:t>(тыс. рублей)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30BC0" w:rsidRPr="00B30BC0" w:rsidRDefault="00B30BC0" w:rsidP="00CE756B">
            <w:pPr>
              <w:ind w:left="57" w:right="57"/>
              <w:jc w:val="right"/>
            </w:pPr>
          </w:p>
        </w:tc>
      </w:tr>
    </w:tbl>
    <w:p w:rsidR="00B30BC0" w:rsidRDefault="00B30BC0" w:rsidP="00B30BC0"/>
    <w:p w:rsidR="00B30BC0" w:rsidRPr="00B04AC5" w:rsidRDefault="00B04AC5" w:rsidP="00B04AC5">
      <w:pPr>
        <w:jc w:val="center"/>
      </w:pPr>
      <w:r>
        <w:br w:type="page"/>
      </w:r>
      <w:r>
        <w:rPr>
          <w:lang w:val="en-US"/>
        </w:rPr>
        <w:lastRenderedPageBreak/>
        <w:t>III</w:t>
      </w:r>
      <w:r>
        <w:t>. Информация о заключенных контрактах</w:t>
      </w:r>
    </w:p>
    <w:p w:rsidR="00B30BC0" w:rsidRPr="00B30BC0" w:rsidRDefault="00B30BC0" w:rsidP="00B30BC0"/>
    <w:p w:rsidR="00B30BC0" w:rsidRPr="00B30BC0" w:rsidRDefault="00B30BC0" w:rsidP="00B30BC0"/>
    <w:tbl>
      <w:tblPr>
        <w:tblW w:w="156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1193"/>
        <w:gridCol w:w="4046"/>
      </w:tblGrid>
      <w:tr w:rsidR="00B04AC5" w:rsidRPr="00B30BC0" w:rsidTr="00CE756B">
        <w:trPr>
          <w:trHeight w:val="240"/>
        </w:trPr>
        <w:tc>
          <w:tcPr>
            <w:tcW w:w="11646" w:type="dxa"/>
            <w:gridSpan w:val="2"/>
            <w:shd w:val="clear" w:color="auto" w:fill="auto"/>
          </w:tcPr>
          <w:p w:rsidR="00B04AC5" w:rsidRPr="00B30BC0" w:rsidRDefault="005E4616" w:rsidP="00CE756B">
            <w:pPr>
              <w:ind w:left="57" w:right="57"/>
              <w:jc w:val="center"/>
            </w:pPr>
            <w:r>
              <w:t>Виды заключенных контрактов</w:t>
            </w:r>
          </w:p>
        </w:tc>
        <w:tc>
          <w:tcPr>
            <w:tcW w:w="4046" w:type="dxa"/>
            <w:shd w:val="clear" w:color="auto" w:fill="auto"/>
          </w:tcPr>
          <w:p w:rsidR="00B04AC5" w:rsidRDefault="005E4616" w:rsidP="00CE756B">
            <w:pPr>
              <w:ind w:left="57" w:right="57"/>
              <w:jc w:val="center"/>
            </w:pPr>
            <w:r>
              <w:t>Уникальные номера</w:t>
            </w:r>
          </w:p>
          <w:p w:rsidR="005E4616" w:rsidRDefault="005E4616" w:rsidP="00CE756B">
            <w:pPr>
              <w:ind w:left="57" w:right="57"/>
              <w:jc w:val="center"/>
            </w:pPr>
            <w:r>
              <w:t>реестровых записей</w:t>
            </w:r>
          </w:p>
          <w:p w:rsidR="005E4616" w:rsidRPr="00B30BC0" w:rsidRDefault="005E4616" w:rsidP="00CE756B">
            <w:pPr>
              <w:ind w:left="57" w:right="57"/>
              <w:jc w:val="center"/>
            </w:pPr>
            <w:r>
              <w:t>из реестра контрактов</w:t>
            </w:r>
          </w:p>
        </w:tc>
      </w:tr>
      <w:tr w:rsidR="00B04AC5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04AC5" w:rsidRPr="00B30BC0" w:rsidRDefault="00B04AC5" w:rsidP="00CE756B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04AC5" w:rsidRPr="00B30BC0" w:rsidRDefault="005E4616" w:rsidP="00CE756B">
            <w:pPr>
              <w:ind w:left="57" w:right="57"/>
            </w:pPr>
            <w:r w:rsidRPr="005E4616">
              <w:t>Контракты, заключенные заказчиками с субъектами малого предпринимательства и социально ориентир</w:t>
            </w:r>
            <w:r w:rsidRPr="005E4616">
              <w:t>о</w:t>
            </w:r>
            <w:r w:rsidRPr="005E4616">
              <w:t>ванными некоммерческими организациями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04AC5" w:rsidRPr="00B30BC0" w:rsidRDefault="00B04AC5" w:rsidP="00CE756B">
            <w:pPr>
              <w:ind w:left="57" w:right="57"/>
              <w:jc w:val="right"/>
            </w:pPr>
          </w:p>
        </w:tc>
      </w:tr>
      <w:tr w:rsidR="00B04AC5" w:rsidRPr="00B30BC0" w:rsidTr="00CE756B">
        <w:trPr>
          <w:trHeight w:val="240"/>
        </w:trPr>
        <w:tc>
          <w:tcPr>
            <w:tcW w:w="453" w:type="dxa"/>
            <w:shd w:val="clear" w:color="auto" w:fill="auto"/>
            <w:vAlign w:val="center"/>
          </w:tcPr>
          <w:p w:rsidR="00B04AC5" w:rsidRPr="00B30BC0" w:rsidRDefault="00B04AC5" w:rsidP="00CE756B">
            <w:pPr>
              <w:ind w:left="57" w:right="57"/>
              <w:jc w:val="center"/>
            </w:pPr>
            <w:r>
              <w:t>2.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04AC5" w:rsidRPr="00B30BC0" w:rsidRDefault="005E4616" w:rsidP="00CE756B">
            <w:pPr>
              <w:ind w:left="57" w:right="57"/>
            </w:pPr>
            <w:r w:rsidRPr="005E4616">
              <w:t>Контракты, содержащие условие о привлечении к исполнению контрактов субподрядчиков (соисполнит</w:t>
            </w:r>
            <w:r w:rsidRPr="005E4616">
              <w:t>е</w:t>
            </w:r>
            <w:r w:rsidRPr="005E4616">
              <w:t>лей) из числа субъектов малого предпринимательства и социально ориентированных некоммерческих о</w:t>
            </w:r>
            <w:r w:rsidRPr="005E4616">
              <w:t>р</w:t>
            </w:r>
            <w:r w:rsidRPr="005E4616">
              <w:t>ганизаций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04AC5" w:rsidRPr="00B30BC0" w:rsidRDefault="00B04AC5" w:rsidP="00CE756B">
            <w:pPr>
              <w:ind w:left="57" w:right="57"/>
              <w:jc w:val="right"/>
            </w:pPr>
          </w:p>
        </w:tc>
      </w:tr>
      <w:tr w:rsidR="00CE756B" w:rsidRPr="00B30BC0" w:rsidTr="00CE756B">
        <w:trPr>
          <w:trHeight w:val="240"/>
        </w:trPr>
        <w:tc>
          <w:tcPr>
            <w:tcW w:w="453" w:type="dxa"/>
            <w:tcBorders>
              <w:bottom w:val="nil"/>
            </w:tcBorders>
            <w:shd w:val="clear" w:color="auto" w:fill="auto"/>
            <w:vAlign w:val="center"/>
          </w:tcPr>
          <w:p w:rsidR="00B04AC5" w:rsidRPr="00B30BC0" w:rsidRDefault="005E4616" w:rsidP="00CE756B">
            <w:pPr>
              <w:ind w:left="57" w:right="57"/>
              <w:jc w:val="center"/>
            </w:pPr>
            <w:r>
              <w:t>3.</w:t>
            </w:r>
          </w:p>
        </w:tc>
        <w:tc>
          <w:tcPr>
            <w:tcW w:w="11193" w:type="dxa"/>
            <w:shd w:val="clear" w:color="auto" w:fill="auto"/>
            <w:vAlign w:val="bottom"/>
          </w:tcPr>
          <w:p w:rsidR="00B04AC5" w:rsidRPr="00B30BC0" w:rsidRDefault="005E4616" w:rsidP="00CE756B">
            <w:pPr>
              <w:ind w:left="57" w:right="57"/>
            </w:pPr>
            <w:r w:rsidRPr="005E4616">
              <w:t>Контракты, заключенные по основаниям, предусмотренным частью</w:t>
            </w:r>
            <w:r>
              <w:t xml:space="preserve"> 1</w:t>
            </w:r>
            <w:r w:rsidRPr="00CE756B">
              <w:rPr>
                <w:vertAlign w:val="superscript"/>
              </w:rPr>
              <w:t>1</w:t>
            </w:r>
            <w:r>
              <w:t xml:space="preserve"> статьи </w:t>
            </w:r>
            <w:r w:rsidRPr="005E4616">
              <w:t>30 Федерального закона, в том числе: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B04AC5" w:rsidRPr="00B30BC0" w:rsidRDefault="00B04AC5" w:rsidP="00CE756B">
            <w:pPr>
              <w:ind w:left="57" w:right="57"/>
              <w:jc w:val="right"/>
            </w:pPr>
          </w:p>
        </w:tc>
      </w:tr>
      <w:tr w:rsidR="005E4616" w:rsidRPr="00B30BC0" w:rsidTr="00CE756B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4616" w:rsidRPr="00B30BC0" w:rsidRDefault="005E4616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5E4616" w:rsidRPr="00B30BC0" w:rsidRDefault="005E4616" w:rsidP="00CE756B">
            <w:pPr>
              <w:ind w:left="57" w:right="57"/>
            </w:pPr>
            <w:r w:rsidRPr="005E4616">
              <w:t>контракты на оказание услуг по предоставлению кредитов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5E4616" w:rsidRPr="00B30BC0" w:rsidRDefault="005E4616" w:rsidP="00CE756B">
            <w:pPr>
              <w:ind w:left="57" w:right="57"/>
              <w:jc w:val="right"/>
            </w:pPr>
          </w:p>
        </w:tc>
      </w:tr>
      <w:tr w:rsidR="005E4616" w:rsidRPr="00B30BC0" w:rsidTr="00CE756B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4616" w:rsidRPr="00B30BC0" w:rsidRDefault="005E4616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5E4616" w:rsidRPr="00B30BC0" w:rsidRDefault="005E4616" w:rsidP="00CE756B">
            <w:pPr>
              <w:ind w:left="57" w:right="57"/>
            </w:pPr>
            <w:r w:rsidRPr="005E4616">
              <w:t>контракты, заключенные с единственным поставщиком (подрядчиком, исполнителем) в соответствии с ч</w:t>
            </w:r>
            <w:r w:rsidRPr="005E4616">
              <w:t>а</w:t>
            </w:r>
            <w:r w:rsidRPr="005E4616">
              <w:t xml:space="preserve">стью 1 статьи 93 Федерального закона </w:t>
            </w:r>
            <w:r>
              <w:t>«</w:t>
            </w:r>
            <w:r w:rsidRPr="005E4616">
              <w:t>О</w:t>
            </w:r>
            <w:r>
              <w:t xml:space="preserve"> </w:t>
            </w:r>
            <w:r w:rsidRPr="005E4616">
              <w:t>контрактной системе в сфере закупок товаров, работ, услуг для госуд</w:t>
            </w:r>
            <w:r>
              <w:t>арственных и муниципальных нужд»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5E4616" w:rsidRPr="00B30BC0" w:rsidRDefault="005E4616" w:rsidP="00CE756B">
            <w:pPr>
              <w:ind w:left="57" w:right="57"/>
              <w:jc w:val="right"/>
            </w:pPr>
          </w:p>
        </w:tc>
      </w:tr>
      <w:tr w:rsidR="005E4616" w:rsidRPr="00B30BC0" w:rsidTr="00CE756B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4616" w:rsidRPr="00B30BC0" w:rsidRDefault="005E4616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5E4616" w:rsidRPr="00B30BC0" w:rsidRDefault="005E4616" w:rsidP="00CE756B">
            <w:pPr>
              <w:ind w:left="57" w:right="57"/>
            </w:pPr>
            <w:r w:rsidRPr="005E4616">
              <w:t>контракты на выполнение работ в области использования атомной энергии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5E4616" w:rsidRPr="00B30BC0" w:rsidRDefault="005E4616" w:rsidP="00CE756B">
            <w:pPr>
              <w:ind w:left="57" w:right="57"/>
              <w:jc w:val="right"/>
            </w:pPr>
          </w:p>
        </w:tc>
      </w:tr>
      <w:tr w:rsidR="00CE756B" w:rsidRPr="00B30BC0" w:rsidTr="00CE756B">
        <w:trPr>
          <w:trHeight w:val="240"/>
        </w:trPr>
        <w:tc>
          <w:tcPr>
            <w:tcW w:w="453" w:type="dxa"/>
            <w:tcBorders>
              <w:top w:val="nil"/>
            </w:tcBorders>
            <w:shd w:val="clear" w:color="auto" w:fill="auto"/>
            <w:vAlign w:val="center"/>
          </w:tcPr>
          <w:p w:rsidR="005E4616" w:rsidRPr="00B30BC0" w:rsidRDefault="005E4616" w:rsidP="00CE756B">
            <w:pPr>
              <w:ind w:left="57" w:right="57"/>
              <w:jc w:val="center"/>
            </w:pPr>
          </w:p>
        </w:tc>
        <w:tc>
          <w:tcPr>
            <w:tcW w:w="11193" w:type="dxa"/>
            <w:shd w:val="clear" w:color="auto" w:fill="auto"/>
            <w:vAlign w:val="bottom"/>
          </w:tcPr>
          <w:p w:rsidR="005E4616" w:rsidRPr="005E4616" w:rsidRDefault="005E4616" w:rsidP="00CE756B">
            <w:pPr>
              <w:ind w:left="57" w:right="57"/>
            </w:pPr>
            <w:r w:rsidRPr="005E4616">
              <w:t>контракты, при осуществлении которых применяются закрытые способы определения поставщиков (по</w:t>
            </w:r>
            <w:r w:rsidRPr="005E4616">
              <w:t>д</w:t>
            </w:r>
            <w:r w:rsidRPr="005E4616">
              <w:t>рядчиков, исполнителей)</w:t>
            </w:r>
          </w:p>
        </w:tc>
        <w:tc>
          <w:tcPr>
            <w:tcW w:w="4046" w:type="dxa"/>
            <w:shd w:val="clear" w:color="auto" w:fill="auto"/>
            <w:vAlign w:val="bottom"/>
          </w:tcPr>
          <w:p w:rsidR="005E4616" w:rsidRPr="00B30BC0" w:rsidRDefault="005E4616" w:rsidP="00CE756B">
            <w:pPr>
              <w:ind w:left="57" w:right="57"/>
              <w:jc w:val="right"/>
            </w:pPr>
          </w:p>
        </w:tc>
      </w:tr>
    </w:tbl>
    <w:p w:rsidR="00B30BC0" w:rsidRPr="00B30BC0" w:rsidRDefault="00B30BC0" w:rsidP="00B30BC0"/>
    <w:p w:rsidR="005E4616" w:rsidRPr="005E4616" w:rsidRDefault="005E4616" w:rsidP="005E4616"/>
    <w:p w:rsidR="00B30BC0" w:rsidRPr="005E4616" w:rsidRDefault="00B30BC0" w:rsidP="005E4616"/>
    <w:p w:rsidR="005E4616" w:rsidRDefault="005E4616" w:rsidP="005E4616">
      <w:r>
        <w:t>Руководитель</w:t>
      </w:r>
    </w:p>
    <w:p w:rsidR="005E4616" w:rsidRDefault="005E4616" w:rsidP="005E4616">
      <w:r>
        <w:t>(уполномоченный работник)</w:t>
      </w: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4036"/>
        <w:gridCol w:w="1017"/>
        <w:gridCol w:w="7055"/>
      </w:tblGrid>
      <w:tr w:rsidR="00CE756B" w:rsidRPr="005E4616" w:rsidTr="00CE756B">
        <w:trPr>
          <w:trHeight w:val="240"/>
        </w:trPr>
        <w:tc>
          <w:tcPr>
            <w:tcW w:w="35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4616" w:rsidRPr="005E4616" w:rsidRDefault="00C21F89" w:rsidP="00EF6D49">
            <w:r>
              <w:t>(должность)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4616" w:rsidRPr="005E4616" w:rsidRDefault="005E4616" w:rsidP="00CE756B">
            <w:pPr>
              <w:jc w:val="center"/>
            </w:pPr>
          </w:p>
        </w:tc>
        <w:tc>
          <w:tcPr>
            <w:tcW w:w="1017" w:type="dxa"/>
            <w:shd w:val="clear" w:color="auto" w:fill="auto"/>
            <w:vAlign w:val="bottom"/>
          </w:tcPr>
          <w:p w:rsidR="005E4616" w:rsidRPr="005E4616" w:rsidRDefault="005E4616" w:rsidP="00CE756B">
            <w:pPr>
              <w:jc w:val="center"/>
            </w:pPr>
          </w:p>
        </w:tc>
        <w:tc>
          <w:tcPr>
            <w:tcW w:w="7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4616" w:rsidRPr="005E4616" w:rsidRDefault="005E4616" w:rsidP="00CE756B">
            <w:pPr>
              <w:jc w:val="center"/>
            </w:pPr>
          </w:p>
        </w:tc>
      </w:tr>
      <w:tr w:rsidR="00CE756B" w:rsidRPr="00CE756B" w:rsidTr="00CE756B">
        <w:tc>
          <w:tcPr>
            <w:tcW w:w="35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4616" w:rsidRPr="00CE756B" w:rsidRDefault="005E4616" w:rsidP="00CE75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4616" w:rsidRPr="00CE756B" w:rsidRDefault="00C21F89" w:rsidP="00CE756B">
            <w:pPr>
              <w:jc w:val="center"/>
              <w:rPr>
                <w:iCs/>
                <w:sz w:val="14"/>
                <w:szCs w:val="14"/>
              </w:rPr>
            </w:pPr>
            <w:r w:rsidRPr="00CE756B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5E4616" w:rsidRPr="00CE756B" w:rsidRDefault="005E4616" w:rsidP="00CE75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4616" w:rsidRPr="00CE756B" w:rsidRDefault="00C21F89" w:rsidP="00CE756B">
            <w:pPr>
              <w:jc w:val="center"/>
              <w:rPr>
                <w:iCs/>
                <w:sz w:val="14"/>
                <w:szCs w:val="14"/>
              </w:rPr>
            </w:pPr>
            <w:r w:rsidRPr="00CE756B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B30BC0" w:rsidRPr="005E4616" w:rsidRDefault="00B30BC0" w:rsidP="005E4616"/>
    <w:p w:rsidR="005E4616" w:rsidRPr="005E4616" w:rsidRDefault="00C21F89" w:rsidP="005E4616">
      <w:r>
        <w:t>М. П.</w:t>
      </w:r>
    </w:p>
    <w:p w:rsidR="00B30BC0" w:rsidRPr="005E4616" w:rsidRDefault="00B30BC0" w:rsidP="005E4616"/>
    <w:tbl>
      <w:tblPr>
        <w:tblW w:w="403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22"/>
        <w:gridCol w:w="1834"/>
        <w:gridCol w:w="462"/>
        <w:gridCol w:w="434"/>
        <w:gridCol w:w="350"/>
      </w:tblGrid>
      <w:tr w:rsidR="00CE756B" w:rsidRPr="00C21F89" w:rsidTr="00CE756B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C21F89" w:rsidRPr="00C21F89" w:rsidRDefault="00C21F89" w:rsidP="00CE756B">
            <w:pPr>
              <w:jc w:val="right"/>
            </w:pPr>
            <w:r w:rsidRPr="00C21F89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1F89" w:rsidRPr="00C21F89" w:rsidRDefault="00C21F89" w:rsidP="00CE756B">
            <w:pPr>
              <w:jc w:val="center"/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C21F89" w:rsidRPr="00C21F89" w:rsidRDefault="00C21F89" w:rsidP="00EF6D49">
            <w:r w:rsidRPr="00C21F89">
              <w:t>»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1F89" w:rsidRPr="00C21F89" w:rsidRDefault="00C21F89" w:rsidP="00CE756B">
            <w:pPr>
              <w:jc w:val="center"/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C21F89" w:rsidRPr="00C21F89" w:rsidRDefault="00C21F89" w:rsidP="00CE756B">
            <w:pPr>
              <w:jc w:val="right"/>
            </w:pPr>
            <w:r w:rsidRPr="00C21F89"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1F89" w:rsidRPr="00C21F89" w:rsidRDefault="00C21F89" w:rsidP="00EF6D49"/>
        </w:tc>
        <w:tc>
          <w:tcPr>
            <w:tcW w:w="350" w:type="dxa"/>
            <w:shd w:val="clear" w:color="auto" w:fill="auto"/>
            <w:vAlign w:val="bottom"/>
          </w:tcPr>
          <w:p w:rsidR="00C21F89" w:rsidRPr="00C21F89" w:rsidRDefault="00C21F89" w:rsidP="00EF6D49">
            <w:r w:rsidRPr="00C21F89">
              <w:t xml:space="preserve"> г.</w:t>
            </w:r>
          </w:p>
        </w:tc>
      </w:tr>
    </w:tbl>
    <w:p w:rsidR="005E4616" w:rsidRPr="005E4616" w:rsidRDefault="005E4616" w:rsidP="005E4616"/>
    <w:sectPr w:rsidR="005E4616" w:rsidRPr="005E4616" w:rsidSect="00C754E9">
      <w:headerReference w:type="default" r:id="rId6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56B" w:rsidRDefault="00CE756B">
      <w:r>
        <w:separator/>
      </w:r>
    </w:p>
  </w:endnote>
  <w:endnote w:type="continuationSeparator" w:id="0">
    <w:p w:rsidR="00CE756B" w:rsidRDefault="00CE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56B" w:rsidRDefault="00CE756B">
      <w:r>
        <w:separator/>
      </w:r>
    </w:p>
  </w:footnote>
  <w:footnote w:type="continuationSeparator" w:id="0">
    <w:p w:rsidR="00CE756B" w:rsidRDefault="00CE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3D40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6540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03E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1ED1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4616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399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53C4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37534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B7AC4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4AC5"/>
    <w:rsid w:val="00B075B3"/>
    <w:rsid w:val="00B12E04"/>
    <w:rsid w:val="00B153A1"/>
    <w:rsid w:val="00B20AFC"/>
    <w:rsid w:val="00B249B8"/>
    <w:rsid w:val="00B30BC0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1F89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54E9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E756B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C6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6D49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444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5FE257A-F600-9C47-8427-6F17F56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af1">
    <w:name w:val="Прижатый влево"/>
    <w:basedOn w:val="a"/>
    <w:next w:val="a"/>
    <w:uiPriority w:val="99"/>
    <w:rsid w:val="00B30BC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5826</Characters>
  <Application>Microsoft Office Word</Application>
  <DocSecurity>0</DocSecurity>
  <Lines>48</Lines>
  <Paragraphs>13</Paragraphs>
  <ScaleCrop>false</ScaleCrop>
  <Company>garant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Пользователь Microsoft Office</cp:lastModifiedBy>
  <cp:revision>2</cp:revision>
  <cp:lastPrinted>2016-02-19T06:48:00Z</cp:lastPrinted>
  <dcterms:created xsi:type="dcterms:W3CDTF">2019-03-13T17:32:00Z</dcterms:created>
  <dcterms:modified xsi:type="dcterms:W3CDTF">2019-03-13T17:32:00Z</dcterms:modified>
</cp:coreProperties>
</file>