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B9374" w14:textId="77777777" w:rsidR="004976F6" w:rsidRDefault="004976F6" w:rsidP="009531F1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19A64F47" w14:textId="77777777" w:rsidR="0074116F" w:rsidRDefault="0074116F" w:rsidP="004939B3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41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«Контрактная система (№44-ФЗ) для участников закупок: тонкости законодательства и практические вопросы»</w:t>
      </w:r>
    </w:p>
    <w:p w14:paraId="37E2E014" w14:textId="1C3C0B8C" w:rsidR="00BB29BE" w:rsidRDefault="000C70A9" w:rsidP="004939B3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9531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Практика проведения электронных аукционов на </w:t>
      </w:r>
    </w:p>
    <w:p w14:paraId="34A1ED77" w14:textId="5E603A0D" w:rsidR="00BB29BE" w:rsidRPr="00D81571" w:rsidRDefault="000C70A9" w:rsidP="00BB29BE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531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ЭТП </w:t>
      </w:r>
      <w:r w:rsidR="00BB29BE" w:rsidRPr="00BB2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РТС-тендер</w:t>
      </w:r>
      <w:r w:rsidR="009919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B29BE" w:rsidRPr="00BB2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(rts-tender.ru)</w:t>
      </w:r>
      <w:r w:rsidRPr="009531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tbl>
      <w:tblPr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7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7"/>
        <w:gridCol w:w="8915"/>
      </w:tblGrid>
      <w:tr w:rsidR="002D1D16" w:rsidRPr="00315F67" w14:paraId="7DE519D5" w14:textId="77777777" w:rsidTr="004939B3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879A87" w14:textId="77777777" w:rsidR="002D1D16" w:rsidRPr="00315F67" w:rsidRDefault="002D1D16" w:rsidP="00A81FD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3FF6A0" w14:textId="77777777" w:rsidR="002D1D16" w:rsidRPr="00315F67" w:rsidRDefault="002D1D16" w:rsidP="00A81FD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Программа семинара</w:t>
            </w:r>
          </w:p>
        </w:tc>
      </w:tr>
      <w:tr w:rsidR="002D1D16" w:rsidRPr="00315F67" w14:paraId="77484C21" w14:textId="77777777" w:rsidTr="004939B3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1D0C0B" w14:textId="77777777" w:rsidR="002D1D16" w:rsidRPr="00315F67" w:rsidRDefault="002D1D16" w:rsidP="00A81FD0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  <w:r w:rsidRPr="0031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10.00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63F203" w14:textId="77777777" w:rsidR="002D1D16" w:rsidRPr="00315F67" w:rsidRDefault="002D1D16" w:rsidP="00A81FD0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F6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Регистрация участников семинара</w:t>
            </w:r>
          </w:p>
        </w:tc>
      </w:tr>
      <w:tr w:rsidR="002D1D16" w:rsidRPr="00315F67" w14:paraId="49CA13E8" w14:textId="77777777" w:rsidTr="004939B3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9D9589" w14:textId="77777777" w:rsidR="002D1D16" w:rsidRPr="00315F67" w:rsidRDefault="002D1D16" w:rsidP="00A81FD0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 – 11.</w:t>
            </w: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31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7E72DF" w14:textId="18FEB6B0" w:rsidR="002D1D16" w:rsidRPr="004976F6" w:rsidRDefault="002D1D16" w:rsidP="00991920">
            <w:pPr>
              <w:pStyle w:val="ab"/>
              <w:numPr>
                <w:ilvl w:val="0"/>
                <w:numId w:val="13"/>
              </w:numPr>
              <w:spacing w:before="150" w:after="15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976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Контрактная система (КС) в РФ:</w:t>
            </w:r>
          </w:p>
          <w:p w14:paraId="2909C781" w14:textId="77777777" w:rsidR="002D1D16" w:rsidRPr="004976F6" w:rsidRDefault="002D1D16" w:rsidP="00245170">
            <w:pPr>
              <w:pStyle w:val="ab"/>
              <w:numPr>
                <w:ilvl w:val="0"/>
                <w:numId w:val="2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понятия КС, структура закона, сфера действия, субъекты регулирования, информационное обеспечение.</w:t>
            </w:r>
          </w:p>
          <w:p w14:paraId="46B908B8" w14:textId="77777777" w:rsidR="002D1D16" w:rsidRPr="004976F6" w:rsidRDefault="002D1D16" w:rsidP="00245170">
            <w:pPr>
              <w:pStyle w:val="ab"/>
              <w:numPr>
                <w:ilvl w:val="0"/>
                <w:numId w:val="2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 произошедших и готовящихся изменений КС.</w:t>
            </w:r>
          </w:p>
          <w:p w14:paraId="78A384D2" w14:textId="77777777" w:rsidR="00245170" w:rsidRPr="004976F6" w:rsidRDefault="00245170" w:rsidP="00991920">
            <w:pPr>
              <w:pStyle w:val="ab"/>
              <w:numPr>
                <w:ilvl w:val="0"/>
                <w:numId w:val="13"/>
              </w:numPr>
              <w:spacing w:before="150" w:after="15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976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Общие требования к осуществлению закупок в рамках 44-ФЗ</w:t>
            </w:r>
          </w:p>
          <w:p w14:paraId="342B6DD7" w14:textId="77777777" w:rsidR="00245170" w:rsidRPr="004976F6" w:rsidRDefault="00245170" w:rsidP="00245170">
            <w:pPr>
              <w:pStyle w:val="ab"/>
              <w:numPr>
                <w:ilvl w:val="0"/>
                <w:numId w:val="2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определения поставщика</w:t>
            </w:r>
          </w:p>
          <w:p w14:paraId="0121AD32" w14:textId="68AE6B43" w:rsidR="00245170" w:rsidRPr="004976F6" w:rsidRDefault="00245170" w:rsidP="00245170">
            <w:pPr>
              <w:pStyle w:val="ab"/>
              <w:numPr>
                <w:ilvl w:val="0"/>
                <w:numId w:val="2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Извещение и документация о закупке. Требования к описанию предмета закупки («техническому заданию», «ТЗ»). Использование товарных знаков, требования антимонопольного законодательства. Разбор примеров из пра</w:t>
            </w:r>
            <w:r w:rsidR="004976F6" w:rsidRPr="0049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ктики, а также возможных ошибок</w:t>
            </w:r>
            <w:r w:rsidRPr="0049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9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участников закупок</w:t>
            </w:r>
            <w:r w:rsidRPr="0049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4546D79A" w14:textId="38622901" w:rsidR="00245170" w:rsidRPr="004976F6" w:rsidRDefault="00245170" w:rsidP="00245170">
            <w:pPr>
              <w:pStyle w:val="ab"/>
              <w:numPr>
                <w:ilvl w:val="0"/>
                <w:numId w:val="2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Единые и дополнительные требования к участникам закупок. Подтверждение участником соответствия данным требованиям, случаи выставления требований заказчиком.</w:t>
            </w:r>
          </w:p>
        </w:tc>
      </w:tr>
      <w:tr w:rsidR="002D1D16" w:rsidRPr="00315F67" w14:paraId="2BAD31B7" w14:textId="77777777" w:rsidTr="004939B3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6A8784" w14:textId="77777777" w:rsidR="002D1D16" w:rsidRPr="00315F67" w:rsidRDefault="002D1D16" w:rsidP="00A81FD0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31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– 11.</w:t>
            </w: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DDC3CB" w14:textId="69B3894C" w:rsidR="002D1D16" w:rsidRPr="004976F6" w:rsidRDefault="002D1D16" w:rsidP="00A81FD0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976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Перерыв</w:t>
            </w:r>
            <w:r w:rsidR="002B60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кофе-брейк</w:t>
            </w:r>
          </w:p>
        </w:tc>
      </w:tr>
      <w:tr w:rsidR="002D1D16" w:rsidRPr="00315F67" w14:paraId="10CF5C3F" w14:textId="77777777" w:rsidTr="004939B3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5913B2" w14:textId="77777777" w:rsidR="002D1D16" w:rsidRPr="00315F67" w:rsidRDefault="002D1D16" w:rsidP="00A81FD0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  <w:r w:rsidRPr="0031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Pr="0031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9653B6" w14:textId="709BE985" w:rsidR="00245170" w:rsidRPr="004976F6" w:rsidRDefault="00245170" w:rsidP="00991920">
            <w:pPr>
              <w:pStyle w:val="ab"/>
              <w:numPr>
                <w:ilvl w:val="0"/>
                <w:numId w:val="14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обеспечению заявки на участие в закупке и к обеспечению исполнения контракта. Безотзывная банковская гарантия.</w:t>
            </w:r>
          </w:p>
          <w:p w14:paraId="2A163D38" w14:textId="77777777" w:rsidR="00245170" w:rsidRPr="004976F6" w:rsidRDefault="00245170" w:rsidP="00991920">
            <w:pPr>
              <w:pStyle w:val="ab"/>
              <w:numPr>
                <w:ilvl w:val="0"/>
                <w:numId w:val="14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Антидемпинговые меры. Подтверждение добросовестности поставщиков.</w:t>
            </w:r>
          </w:p>
          <w:p w14:paraId="13047A4F" w14:textId="407F675B" w:rsidR="00DF0896" w:rsidRPr="004976F6" w:rsidRDefault="00245170" w:rsidP="00991920">
            <w:pPr>
              <w:pStyle w:val="ab"/>
              <w:numPr>
                <w:ilvl w:val="0"/>
                <w:numId w:val="14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Преимущества для отдельных участников закупок: субъектов малого предпринимательства, социально-ориентированных некоммерческих организаций, учреждений и предприятий уголовно-исправительной системы, организаций инвалидов. </w:t>
            </w:r>
          </w:p>
          <w:p w14:paraId="0BE12C0B" w14:textId="3D5FBB35" w:rsidR="00A81FD0" w:rsidRPr="004976F6" w:rsidRDefault="00245170" w:rsidP="00991920">
            <w:pPr>
              <w:pStyle w:val="ab"/>
              <w:numPr>
                <w:ilvl w:val="0"/>
                <w:numId w:val="14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Преференции и ограничения в рамках национального режима, в том числе запреты на поставку иностранных товаров.</w:t>
            </w:r>
          </w:p>
          <w:p w14:paraId="33F5D2A8" w14:textId="77777777" w:rsidR="00DF0896" w:rsidRPr="004976F6" w:rsidRDefault="00245170" w:rsidP="00991920">
            <w:pPr>
              <w:pStyle w:val="ab"/>
              <w:numPr>
                <w:ilvl w:val="0"/>
                <w:numId w:val="14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Случаи и последствия признания определения поставщик</w:t>
            </w:r>
            <w:r w:rsidR="00DF0896" w:rsidRPr="0049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несостоявшимся.</w:t>
            </w:r>
          </w:p>
          <w:p w14:paraId="1D04C3A8" w14:textId="77777777" w:rsidR="00DF0896" w:rsidRPr="004976F6" w:rsidRDefault="00245170" w:rsidP="00991920">
            <w:pPr>
              <w:pStyle w:val="ab"/>
              <w:numPr>
                <w:ilvl w:val="0"/>
                <w:numId w:val="14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 заключения контракта с единственным поставщиком.</w:t>
            </w:r>
          </w:p>
          <w:p w14:paraId="5B3A4C06" w14:textId="5AD2C3F2" w:rsidR="002D1D16" w:rsidRPr="004976F6" w:rsidRDefault="00245170" w:rsidP="00991920">
            <w:pPr>
              <w:pStyle w:val="ab"/>
              <w:numPr>
                <w:ilvl w:val="0"/>
                <w:numId w:val="14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Переговоры между заказчиком и поставщиком, законные способы взаимодействия.</w:t>
            </w:r>
          </w:p>
          <w:p w14:paraId="668371BF" w14:textId="77777777" w:rsidR="00245170" w:rsidRPr="004976F6" w:rsidRDefault="00245170" w:rsidP="00991920">
            <w:pPr>
              <w:pStyle w:val="ab"/>
              <w:numPr>
                <w:ilvl w:val="0"/>
                <w:numId w:val="13"/>
              </w:numPr>
              <w:spacing w:before="150" w:after="15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976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Заключение, изменение и расторжение контракта.</w:t>
            </w:r>
          </w:p>
          <w:p w14:paraId="5BAF97FB" w14:textId="77777777" w:rsidR="00245170" w:rsidRPr="004976F6" w:rsidRDefault="00245170" w:rsidP="00991920">
            <w:pPr>
              <w:pStyle w:val="ab"/>
              <w:numPr>
                <w:ilvl w:val="0"/>
                <w:numId w:val="14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контракта. Контракты жизненного цикла, типовые контракты и условия.</w:t>
            </w:r>
          </w:p>
          <w:p w14:paraId="7A667217" w14:textId="34A03482" w:rsidR="00245170" w:rsidRPr="004976F6" w:rsidRDefault="00245170" w:rsidP="00991920">
            <w:pPr>
              <w:pStyle w:val="ab"/>
              <w:numPr>
                <w:ilvl w:val="0"/>
                <w:numId w:val="14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Возможные случаи изменения существенных условий контракта.</w:t>
            </w:r>
            <w:r w:rsidR="00A81FD0" w:rsidRPr="0049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FB4508E" w14:textId="5C2CFA29" w:rsidR="00991920" w:rsidRPr="00991920" w:rsidRDefault="00245170" w:rsidP="00991920">
            <w:pPr>
              <w:pStyle w:val="ab"/>
              <w:numPr>
                <w:ilvl w:val="0"/>
                <w:numId w:val="14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Расторжение контракта: по соглашению сторон, по решению суда, одностороннее. Основания, процедура и последс</w:t>
            </w:r>
            <w:r w:rsidR="004976F6" w:rsidRPr="0049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твия одностороннего </w:t>
            </w:r>
            <w:r w:rsidR="004976F6" w:rsidRPr="0049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расторжения</w:t>
            </w:r>
            <w:r w:rsidRPr="0049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7050D128" w14:textId="77777777" w:rsidR="004976F6" w:rsidRPr="004976F6" w:rsidRDefault="004976F6" w:rsidP="00991920">
            <w:pPr>
              <w:pStyle w:val="ab"/>
              <w:numPr>
                <w:ilvl w:val="0"/>
                <w:numId w:val="13"/>
              </w:num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976F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Обжалование и контроль. Ответственность за нарушения</w:t>
            </w:r>
          </w:p>
          <w:p w14:paraId="28CBDEE9" w14:textId="732B9D7F" w:rsidR="004976F6" w:rsidRPr="004976F6" w:rsidRDefault="004976F6" w:rsidP="00991920">
            <w:pPr>
              <w:pStyle w:val="ab"/>
              <w:numPr>
                <w:ilvl w:val="0"/>
                <w:numId w:val="14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органы.</w:t>
            </w:r>
          </w:p>
          <w:p w14:paraId="0B873CD8" w14:textId="77777777" w:rsidR="004976F6" w:rsidRPr="004976F6" w:rsidRDefault="004976F6" w:rsidP="00991920">
            <w:pPr>
              <w:pStyle w:val="ab"/>
              <w:numPr>
                <w:ilvl w:val="0"/>
                <w:numId w:val="14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Подача жалобы (требования к срокам, форме, составу и способу подачи).</w:t>
            </w:r>
          </w:p>
          <w:p w14:paraId="6B4608DF" w14:textId="77777777" w:rsidR="004976F6" w:rsidRPr="004976F6" w:rsidRDefault="004976F6" w:rsidP="00991920">
            <w:pPr>
              <w:pStyle w:val="ab"/>
              <w:numPr>
                <w:ilvl w:val="0"/>
                <w:numId w:val="14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Процедура рассмотрения жалобы в ФАС.</w:t>
            </w:r>
          </w:p>
          <w:p w14:paraId="28EC6AF1" w14:textId="78CF370A" w:rsidR="004976F6" w:rsidRPr="004976F6" w:rsidRDefault="004976F6" w:rsidP="00991920">
            <w:pPr>
              <w:pStyle w:val="ab"/>
              <w:numPr>
                <w:ilvl w:val="0"/>
                <w:numId w:val="14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Реестры недобросовестных поставщиков (РНП). Основания, процедура  и последствия включения участника в РНП. Примеры из практики ФАС.</w:t>
            </w:r>
          </w:p>
        </w:tc>
      </w:tr>
      <w:tr w:rsidR="002D1D16" w:rsidRPr="00315F67" w14:paraId="7B86DBAC" w14:textId="77777777" w:rsidTr="004939B3">
        <w:trPr>
          <w:trHeight w:val="690"/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12954E" w14:textId="789F4E8B" w:rsidR="002D1D16" w:rsidRPr="00315F67" w:rsidRDefault="002D1D16" w:rsidP="00A81FD0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</w:t>
            </w:r>
            <w:r w:rsidRPr="0031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31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– </w:t>
            </w: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Pr="0031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31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F6C8EC" w14:textId="77777777" w:rsidR="002D1D16" w:rsidRPr="004976F6" w:rsidRDefault="002D1D16" w:rsidP="00A81FD0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976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Обед</w:t>
            </w:r>
          </w:p>
        </w:tc>
      </w:tr>
      <w:tr w:rsidR="002D1D16" w:rsidRPr="00315F67" w14:paraId="09109308" w14:textId="77777777" w:rsidTr="004939B3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A662CC" w14:textId="77777777" w:rsidR="002D1D16" w:rsidRPr="00315F67" w:rsidRDefault="002D1D16" w:rsidP="00A81FD0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Pr="0031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31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– </w:t>
            </w: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Pr="0031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5C4483" w14:textId="77777777" w:rsidR="00245170" w:rsidRPr="004976F6" w:rsidRDefault="00245170" w:rsidP="00991920">
            <w:pPr>
              <w:pStyle w:val="ab"/>
              <w:numPr>
                <w:ilvl w:val="0"/>
                <w:numId w:val="13"/>
              </w:numPr>
              <w:spacing w:before="150" w:after="15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976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Запрос котировок</w:t>
            </w:r>
          </w:p>
          <w:p w14:paraId="47BD1EA5" w14:textId="77777777" w:rsidR="00245170" w:rsidRPr="004976F6" w:rsidRDefault="00245170" w:rsidP="004976F6">
            <w:pPr>
              <w:pStyle w:val="ab"/>
              <w:numPr>
                <w:ilvl w:val="0"/>
                <w:numId w:val="8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976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Основания для проведения. Особые случаи проведения запроса котировок.</w:t>
            </w:r>
          </w:p>
          <w:p w14:paraId="3D4D7D9A" w14:textId="77777777" w:rsidR="00245170" w:rsidRPr="004976F6" w:rsidRDefault="00245170" w:rsidP="004976F6">
            <w:pPr>
              <w:pStyle w:val="ab"/>
              <w:numPr>
                <w:ilvl w:val="0"/>
                <w:numId w:val="8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976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Извещение и документация.</w:t>
            </w:r>
          </w:p>
          <w:p w14:paraId="60D858BB" w14:textId="77777777" w:rsidR="00245170" w:rsidRPr="004976F6" w:rsidRDefault="00245170" w:rsidP="004976F6">
            <w:pPr>
              <w:pStyle w:val="ab"/>
              <w:numPr>
                <w:ilvl w:val="0"/>
                <w:numId w:val="8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976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Правила подготовки и подачи заявок. Требования к форме и составу заявки. Разбор примеров из практики и ошибок поставщиков.</w:t>
            </w:r>
          </w:p>
          <w:p w14:paraId="66D0EB54" w14:textId="77777777" w:rsidR="00245170" w:rsidRPr="004976F6" w:rsidRDefault="00245170" w:rsidP="00991920">
            <w:pPr>
              <w:pStyle w:val="ab"/>
              <w:numPr>
                <w:ilvl w:val="0"/>
                <w:numId w:val="17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976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Рассмотрение заявок.</w:t>
            </w:r>
          </w:p>
          <w:p w14:paraId="7D6D0F48" w14:textId="5BF026BB" w:rsidR="00991920" w:rsidRPr="004976F6" w:rsidRDefault="00245170" w:rsidP="00245170">
            <w:pPr>
              <w:pStyle w:val="ab"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976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Заключение контракта. Признание запроса котировок несостоявшимся.</w:t>
            </w:r>
          </w:p>
          <w:p w14:paraId="079F1ACD" w14:textId="79CF1471" w:rsidR="00245170" w:rsidRPr="00991920" w:rsidRDefault="00245170" w:rsidP="00991920">
            <w:pPr>
              <w:pStyle w:val="ab"/>
              <w:numPr>
                <w:ilvl w:val="0"/>
                <w:numId w:val="13"/>
              </w:num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976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Электронный аукцион.</w:t>
            </w:r>
            <w:r w:rsidR="00991920" w:rsidRPr="004976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Практика работы на ЭТП РТС-тендер </w:t>
            </w:r>
            <w:r w:rsidR="00991920" w:rsidRPr="009919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 w:rsidR="00991920" w:rsidRPr="009919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rts-tender.ru</w:t>
            </w:r>
            <w:r w:rsidR="00991920" w:rsidRPr="009919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  <w:p w14:paraId="7DD3E789" w14:textId="77777777" w:rsidR="00245170" w:rsidRPr="004976F6" w:rsidRDefault="00245170" w:rsidP="00991920">
            <w:pPr>
              <w:pStyle w:val="ab"/>
              <w:numPr>
                <w:ilvl w:val="0"/>
                <w:numId w:val="16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976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Основания для проведения. «Аукционный перечень»</w:t>
            </w:r>
          </w:p>
          <w:p w14:paraId="45667465" w14:textId="77777777" w:rsidR="00245170" w:rsidRPr="004976F6" w:rsidRDefault="00245170" w:rsidP="00991920">
            <w:pPr>
              <w:pStyle w:val="ab"/>
              <w:numPr>
                <w:ilvl w:val="0"/>
                <w:numId w:val="16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976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Электронные торговые площадки. Использование ЭЦП, документооборот.</w:t>
            </w:r>
          </w:p>
          <w:p w14:paraId="4A2D430B" w14:textId="21725423" w:rsidR="00245170" w:rsidRPr="00991920" w:rsidRDefault="005A3264" w:rsidP="00991920">
            <w:pPr>
              <w:pStyle w:val="ab"/>
              <w:numPr>
                <w:ilvl w:val="0"/>
                <w:numId w:val="16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9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аккредитации на ЭТП (пакет документов для аккредитации, настройка рабочего места, использование ЭЦП)</w:t>
            </w:r>
          </w:p>
          <w:p w14:paraId="0EA5C8AF" w14:textId="7378693E" w:rsidR="004976F6" w:rsidRPr="00991920" w:rsidRDefault="00245170" w:rsidP="00991920">
            <w:pPr>
              <w:pStyle w:val="ab"/>
              <w:numPr>
                <w:ilvl w:val="0"/>
                <w:numId w:val="16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976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Правила подачи заявок. Требования к составу заявки (первая и вторая части).</w:t>
            </w:r>
            <w:r w:rsidR="009919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991920" w:rsidRPr="0049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Подача заявки на участие (состав заявки и технические особенности подачи заявки)</w:t>
            </w:r>
            <w:r w:rsidR="009919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9919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Разбор примеров из практики и ошибок </w:t>
            </w:r>
            <w:r w:rsidR="009919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участников закупок</w:t>
            </w:r>
            <w:r w:rsidRPr="009919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2D1D16" w:rsidRPr="00315F67" w14:paraId="149CD762" w14:textId="77777777" w:rsidTr="004939B3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E548E3" w14:textId="77777777" w:rsidR="002D1D16" w:rsidRPr="00315F67" w:rsidRDefault="002D1D16" w:rsidP="00A81FD0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Pr="0031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  <w:r w:rsidRPr="0031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Pr="0031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2A0209" w14:textId="7EB34D95" w:rsidR="002D1D16" w:rsidRPr="004976F6" w:rsidRDefault="002D1D16" w:rsidP="00A81FD0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976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Перерыв</w:t>
            </w:r>
            <w:r w:rsidR="009919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кофе-брейк</w:t>
            </w:r>
          </w:p>
        </w:tc>
      </w:tr>
      <w:tr w:rsidR="002D1D16" w:rsidRPr="00315F67" w14:paraId="5DF26E52" w14:textId="77777777" w:rsidTr="00991920">
        <w:trPr>
          <w:trHeight w:val="267"/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FF8259" w14:textId="77777777" w:rsidR="002D1D16" w:rsidRPr="00315F67" w:rsidRDefault="002D1D16" w:rsidP="00A81FD0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Pr="0031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31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Pr="0031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D3ED8B" w14:textId="77777777" w:rsidR="00991920" w:rsidRPr="004976F6" w:rsidRDefault="00991920" w:rsidP="00991920">
            <w:pPr>
              <w:pStyle w:val="ab"/>
              <w:numPr>
                <w:ilvl w:val="0"/>
                <w:numId w:val="15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976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Рассмотрение первых частей заявок. </w:t>
            </w:r>
          </w:p>
          <w:p w14:paraId="7A4CD844" w14:textId="77777777" w:rsidR="00991920" w:rsidRPr="00991920" w:rsidRDefault="00991920" w:rsidP="00991920">
            <w:pPr>
              <w:pStyle w:val="ab"/>
              <w:numPr>
                <w:ilvl w:val="0"/>
                <w:numId w:val="15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6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Торги. </w:t>
            </w:r>
            <w:r w:rsidRPr="0049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процедуры торгов (предложения в шаге/вне шага аукциона, работа в аукционном зале, режим автоторга)</w:t>
            </w:r>
          </w:p>
          <w:p w14:paraId="7111A2AF" w14:textId="77777777" w:rsidR="00991920" w:rsidRPr="004976F6" w:rsidRDefault="00991920" w:rsidP="00991920">
            <w:pPr>
              <w:pStyle w:val="ab"/>
              <w:numPr>
                <w:ilvl w:val="0"/>
                <w:numId w:val="15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976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Рассмотрение вторых частей заявок.</w:t>
            </w:r>
          </w:p>
          <w:p w14:paraId="6095628C" w14:textId="4D1497D3" w:rsidR="00245170" w:rsidRPr="00991920" w:rsidRDefault="00991920" w:rsidP="00991920">
            <w:pPr>
              <w:pStyle w:val="ab"/>
              <w:numPr>
                <w:ilvl w:val="0"/>
                <w:numId w:val="15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976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Заключение контракта. </w:t>
            </w:r>
            <w:r w:rsidRPr="0049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(порядок составления протокола разногласий)</w:t>
            </w:r>
          </w:p>
        </w:tc>
      </w:tr>
      <w:tr w:rsidR="002D1D16" w:rsidRPr="00F44D70" w14:paraId="2370AC16" w14:textId="77777777" w:rsidTr="004939B3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7F3B59" w14:textId="77777777" w:rsidR="002D1D16" w:rsidRPr="00F44D70" w:rsidRDefault="002D1D16" w:rsidP="00A81FD0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17.00 – 17.30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148CF8" w14:textId="4485DC46" w:rsidR="002D1D16" w:rsidRPr="004976F6" w:rsidRDefault="002D1D16" w:rsidP="00A81FD0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976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«Круглый стол» (ответы на вопросы).</w:t>
            </w:r>
            <w:r w:rsidR="009919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Вручение сертификатов.</w:t>
            </w:r>
          </w:p>
        </w:tc>
      </w:tr>
    </w:tbl>
    <w:p w14:paraId="4C6BCB01" w14:textId="09878DC3" w:rsidR="00AC6CAB" w:rsidRPr="004976F6" w:rsidRDefault="002D1D16" w:rsidP="004976F6">
      <w:pPr>
        <w:spacing w:after="0" w:line="360" w:lineRule="atLeast"/>
        <w:jc w:val="center"/>
      </w:pPr>
      <w:r w:rsidRPr="00315F6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sectPr w:rsidR="00AC6CAB" w:rsidRPr="004976F6" w:rsidSect="00FE47A6">
      <w:headerReference w:type="default" r:id="rId8"/>
      <w:footerReference w:type="default" r:id="rId9"/>
      <w:pgSz w:w="11906" w:h="16838"/>
      <w:pgMar w:top="1134" w:right="566" w:bottom="1134" w:left="993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1CEA77" w14:textId="77777777" w:rsidR="0027389C" w:rsidRDefault="0027389C" w:rsidP="00BD74D2">
      <w:pPr>
        <w:spacing w:after="0" w:line="240" w:lineRule="auto"/>
      </w:pPr>
      <w:r>
        <w:separator/>
      </w:r>
    </w:p>
  </w:endnote>
  <w:endnote w:type="continuationSeparator" w:id="0">
    <w:p w14:paraId="24F372C8" w14:textId="77777777" w:rsidR="0027389C" w:rsidRDefault="0027389C" w:rsidP="00BD7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50CC7" w14:textId="77777777" w:rsidR="0027389C" w:rsidRDefault="0027389C">
    <w:pPr>
      <w:pStyle w:val="a5"/>
    </w:pPr>
    <w:r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B6BE43" wp14:editId="18ADE96F">
              <wp:simplePos x="0" y="0"/>
              <wp:positionH relativeFrom="column">
                <wp:posOffset>7619</wp:posOffset>
              </wp:positionH>
              <wp:positionV relativeFrom="paragraph">
                <wp:posOffset>137160</wp:posOffset>
              </wp:positionV>
              <wp:extent cx="6505575" cy="0"/>
              <wp:effectExtent l="0" t="19050" r="9525" b="1905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0.8pt" to="512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qDB6wEAAOoDAAAOAAAAZHJzL2Uyb0RvYy54bWysU8uO0zAU3SPxD5b3NGmlTkdR01nMCDYI&#10;Kh4f4HHsxsIv2aZJd8AaqZ/AL7AAaaQBviH5I66dNIMAIYTYOLbvPefec3yzvmiVRHvmvDC6xPNZ&#10;jhHT1FRC70r88sXDB+cY+UB0RaTRrMQH5vHF5v69dWMLtjC1kRVzCEi0Lxpb4joEW2SZpzVTxM+M&#10;ZRqC3DhFAhzdLqscaYBdyWyR52dZY1xlnaHMe7i9GoJ4k/g5ZzQ85dyzgGSJobeQVpfW67hmmzUp&#10;do7YWtCxDfIPXSgiNBSdqK5IIOi1E79QKUGd8YaHGTUqM5wLypIGUDPPf1LzvCaWJS1gjreTTf7/&#10;0dIn+61DoirxCiNNFDxR96F/0x+7L93H/oj6t9237nP3qbvpvnY3/TvY3/bvYR+D3e14fUSr6GRj&#10;fQGEl3rrxpO3WxdtablT8QuCUZvcP0zuszYgCpdny3y5XC0xoqdYdge0zodHzCgUNyWWQkdjSEH2&#10;j32AYpB6SonXUqOmxIvzyBejsbOhl7QLB8mGtGeMg3qoPk90ae7YpXRoT2BiqlfzBI+EkBkhXEg5&#10;gfI/g8bcCGNpFv8WOGWnikaHCaiENu53VUN7apUP+SfVg9Yo+9pUh/QyyQ4YqGTbOPxxYn88J/jd&#10;L7r5DgAA//8DAFBLAwQUAAYACAAAACEAsfXvbt0AAAAIAQAADwAAAGRycy9kb3ducmV2LnhtbEyP&#10;wU7DMBBE70j8g7VI3KjdAAVCnAoicajUS1skxG0TL0lEvA6224a/xxUHOM7OaPZNsZzsIA7kQ+9Y&#10;w3ymQBA3zvTcanjdvVzdgwgR2eDgmDR8U4BleX5WYG7ckTd02MZWpBIOOWroYhxzKUPTkcUwcyNx&#10;8j6ctxiT9K00Ho+p3A4yU2ohLfacPnQ4UtVR87ndWw1vD1+raq0qVb2PN9e7dVOr1bPX+vJienoE&#10;EWmKf2E44Sd0KBNT7fZsghiSzlJQQzZfgDjZKru9A1H/XmRZyP8Dyh8AAAD//wMAUEsBAi0AFAAG&#10;AAgAAAAhALaDOJL+AAAA4QEAABMAAAAAAAAAAAAAAAAAAAAAAFtDb250ZW50X1R5cGVzXS54bWxQ&#10;SwECLQAUAAYACAAAACEAOP0h/9YAAACUAQAACwAAAAAAAAAAAAAAAAAvAQAAX3JlbHMvLnJlbHNQ&#10;SwECLQAUAAYACAAAACEA9RqgwesBAADqAwAADgAAAAAAAAAAAAAAAAAuAgAAZHJzL2Uyb0RvYy54&#10;bWxQSwECLQAUAAYACAAAACEAsfXvbt0AAAAIAQAADwAAAAAAAAAAAAAAAABFBAAAZHJzL2Rvd25y&#10;ZXYueG1sUEsFBgAAAAAEAAQA8wAAAE8FAAAAAA==&#10;" strokecolor="black [3040]" strokeweight="2.25pt"/>
          </w:pict>
        </mc:Fallback>
      </mc:AlternateContent>
    </w:r>
  </w:p>
  <w:p w14:paraId="3777F567" w14:textId="77777777" w:rsidR="0027389C" w:rsidRPr="00483622" w:rsidRDefault="0027389C" w:rsidP="00483622">
    <w:pPr>
      <w:pStyle w:val="a5"/>
      <w:jc w:val="center"/>
      <w:rPr>
        <w:rFonts w:ascii="Franklin Gothic Book" w:hAnsi="Franklin Gothic Book"/>
      </w:rPr>
    </w:pPr>
    <w:r w:rsidRPr="00483622">
      <w:rPr>
        <w:rFonts w:ascii="Franklin Gothic Book" w:hAnsi="Franklin Gothic Book"/>
      </w:rPr>
      <w:t>Центр обучения и поддержки заказчиков и поставщиков «ФОРМУЛА ЗАКУПОК»</w:t>
    </w:r>
  </w:p>
  <w:p w14:paraId="100E325C" w14:textId="77777777" w:rsidR="0027389C" w:rsidRPr="00483622" w:rsidRDefault="0074116F" w:rsidP="00483622">
    <w:pPr>
      <w:pStyle w:val="a5"/>
      <w:jc w:val="center"/>
    </w:pPr>
    <w:hyperlink r:id="rId1" w:history="1">
      <w:r w:rsidR="0027389C" w:rsidRPr="00483622">
        <w:rPr>
          <w:rStyle w:val="a9"/>
          <w:rFonts w:ascii="Franklin Gothic Book" w:hAnsi="Franklin Gothic Book"/>
          <w:lang w:val="en-US"/>
        </w:rPr>
        <w:t>www</w:t>
      </w:r>
      <w:r w:rsidR="0027389C" w:rsidRPr="00483622">
        <w:rPr>
          <w:rStyle w:val="a9"/>
          <w:rFonts w:ascii="Franklin Gothic Book" w:hAnsi="Franklin Gothic Book"/>
        </w:rPr>
        <w:t>.</w:t>
      </w:r>
      <w:r w:rsidR="0027389C" w:rsidRPr="00483622">
        <w:rPr>
          <w:rStyle w:val="a9"/>
          <w:rFonts w:ascii="Franklin Gothic Book" w:hAnsi="Franklin Gothic Book"/>
          <w:lang w:val="en-US"/>
        </w:rPr>
        <w:t>formula</w:t>
      </w:r>
      <w:r w:rsidR="0027389C" w:rsidRPr="00483622">
        <w:rPr>
          <w:rStyle w:val="a9"/>
          <w:rFonts w:ascii="Franklin Gothic Book" w:hAnsi="Franklin Gothic Book"/>
        </w:rPr>
        <w:t>-</w:t>
      </w:r>
      <w:r w:rsidR="0027389C" w:rsidRPr="00483622">
        <w:rPr>
          <w:rStyle w:val="a9"/>
          <w:rFonts w:ascii="Franklin Gothic Book" w:hAnsi="Franklin Gothic Book"/>
          <w:lang w:val="en-US"/>
        </w:rPr>
        <w:t>zakupok</w:t>
      </w:r>
      <w:r w:rsidR="0027389C" w:rsidRPr="00483622">
        <w:rPr>
          <w:rStyle w:val="a9"/>
          <w:rFonts w:ascii="Franklin Gothic Book" w:hAnsi="Franklin Gothic Book"/>
        </w:rPr>
        <w:t>.</w:t>
      </w:r>
      <w:r w:rsidR="0027389C" w:rsidRPr="00483622">
        <w:rPr>
          <w:rStyle w:val="a9"/>
          <w:rFonts w:ascii="Franklin Gothic Book" w:hAnsi="Franklin Gothic Book"/>
          <w:lang w:val="en-US"/>
        </w:rPr>
        <w:t>com</w:t>
      </w:r>
    </w:hyperlink>
    <w:r w:rsidR="0027389C" w:rsidRPr="00483622">
      <w:rPr>
        <w:rFonts w:ascii="Franklin Gothic Book" w:hAnsi="Franklin Gothic Book"/>
      </w:rPr>
      <w:t xml:space="preserve">      /    +7(831)283-53-44    /     </w:t>
    </w:r>
    <w:r w:rsidR="0027389C" w:rsidRPr="00483622">
      <w:rPr>
        <w:rFonts w:ascii="Franklin Gothic Book" w:hAnsi="Franklin Gothic Book"/>
        <w:lang w:val="en-US"/>
      </w:rPr>
      <w:t>formulazakupok</w:t>
    </w:r>
    <w:r w:rsidR="0027389C" w:rsidRPr="00483622">
      <w:rPr>
        <w:rFonts w:ascii="Franklin Gothic Book" w:hAnsi="Franklin Gothic Book"/>
      </w:rPr>
      <w:t>@</w:t>
    </w:r>
    <w:r w:rsidR="0027389C" w:rsidRPr="00483622">
      <w:rPr>
        <w:rFonts w:ascii="Franklin Gothic Book" w:hAnsi="Franklin Gothic Book"/>
        <w:lang w:val="en-US"/>
      </w:rPr>
      <w:t>mail</w:t>
    </w:r>
    <w:r w:rsidR="0027389C" w:rsidRPr="00483622">
      <w:rPr>
        <w:rFonts w:ascii="Franklin Gothic Book" w:hAnsi="Franklin Gothic Book"/>
      </w:rPr>
      <w:t>.</w:t>
    </w:r>
    <w:r w:rsidR="0027389C" w:rsidRPr="00483622">
      <w:rPr>
        <w:rFonts w:ascii="Franklin Gothic Book" w:hAnsi="Franklin Gothic Book"/>
        <w:lang w:val="en-US"/>
      </w:rPr>
      <w:t>ru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57BE74" w14:textId="77777777" w:rsidR="0027389C" w:rsidRDefault="0027389C" w:rsidP="00BD74D2">
      <w:pPr>
        <w:spacing w:after="0" w:line="240" w:lineRule="auto"/>
      </w:pPr>
      <w:r>
        <w:separator/>
      </w:r>
    </w:p>
  </w:footnote>
  <w:footnote w:type="continuationSeparator" w:id="0">
    <w:p w14:paraId="0DEEEDCC" w14:textId="77777777" w:rsidR="0027389C" w:rsidRDefault="0027389C" w:rsidP="00BD7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3CA06" w14:textId="77777777" w:rsidR="0027389C" w:rsidRDefault="0027389C" w:rsidP="00FE47A6">
    <w:pPr>
      <w:pStyle w:val="a3"/>
      <w:rPr>
        <w:lang w:val="en-US"/>
      </w:rPr>
    </w:pPr>
    <w:r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0C64E36" wp14:editId="52B31DDF">
              <wp:simplePos x="0" y="0"/>
              <wp:positionH relativeFrom="column">
                <wp:posOffset>6579870</wp:posOffset>
              </wp:positionH>
              <wp:positionV relativeFrom="paragraph">
                <wp:posOffset>-28575</wp:posOffset>
              </wp:positionV>
              <wp:extent cx="0" cy="546100"/>
              <wp:effectExtent l="95250" t="0" r="114300" b="2540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6100"/>
                      </a:xfrm>
                      <a:prstGeom prst="line">
                        <a:avLst/>
                      </a:prstGeom>
                      <a:ln w="2159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8.1pt,-2.25pt" to="518.1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pOb6wEAAOoDAAAOAAAAZHJzL2Uyb0RvYy54bWysU0uO1DAQ3SNxB8t7OkmLaUHU6VnMCDYI&#10;WnwO4HHsjoV/sk0nvQPWSH0ErsACpJEGOENyI8pOJjMChBBi45Sr6r2qV66sTzsl0Z45L4yucLHI&#10;MWKamlroXYVfvXx07wFGPhBdE2k0q/CBeXy6uXtn3dqSLU1jZM0cAhLty9ZWuAnBllnmacMU8Qtj&#10;mYYgN06RAFe3y2pHWmBXMlvm+SprjautM5R5D97zMYg3iZ9zRsMzzj0LSFYYegvpdOm8iGe2WZNy&#10;54htBJ3aIP/QhSJCQ9GZ6pwEgt448QuVEtQZb3hYUKMyw7mgLGkANUX+k5oXDbEsaYHheDuPyf8/&#10;Wvp0v3VI1BVeYaSJgifqPw5vh2P/tf80HNHwrv/ef+k/95f9t/5yeA/21fAB7Bjsryb3Ea3iJFvr&#10;SyA801s33bzdujiWjjsVvyAYdWn6h3n6rAuIjk4K3pP7qyJPD5Pd4Kzz4TEzCkWjwlLoOBdSkv0T&#10;H6AWpF6nRLfUqK3wsjh5ODHFzsZekhUOko15zxkH9VC9SHxp79iZdGhPYGPq10XUBexSQ2aEcCHl&#10;DMr/DJpyI4ylXfxb4JydKhodZqAS2rjfVQ3ddat8zIe2b2mN5oWpD+llUgAWKimblj9u7O17gt/8&#10;opsfAAAA//8DAFBLAwQUAAYACAAAACEAAJaH+t0AAAALAQAADwAAAGRycy9kb3ducmV2LnhtbEyP&#10;wW7CMAyG75P2DpEn7TJBCgNUuqYIoY0dEWziHBrTVEucqklL9/YL2gGOv/3p9+d8NVjDemx97UjA&#10;ZJwAQyqdqqkS8P31MUqB+SBJSeMIBfyih1Xx+JDLTLkL7bE/hIrFEvKZFKBDaDLOfanRSj92DVLc&#10;nV1rZYixrbhq5SWWW8OnSbLgVtYUL2jZ4EZj+XPorIDP2TJFve1r3vmteX/B3a48noV4fhrWb8AC&#10;DuEGw1U/qkMRnU6uI+WZiTl5XUwjK2A0mwO7Ev+Tk4B0Mgde5Pz+h+IPAAD//wMAUEsBAi0AFAAG&#10;AAgAAAAhALaDOJL+AAAA4QEAABMAAAAAAAAAAAAAAAAAAAAAAFtDb250ZW50X1R5cGVzXS54bWxQ&#10;SwECLQAUAAYACAAAACEAOP0h/9YAAACUAQAACwAAAAAAAAAAAAAAAAAvAQAAX3JlbHMvLnJlbHNQ&#10;SwECLQAUAAYACAAAACEAuiqTm+sBAADqAwAADgAAAAAAAAAAAAAAAAAuAgAAZHJzL2Uyb0RvYy54&#10;bWxQSwECLQAUAAYACAAAACEAAJaH+t0AAAALAQAADwAAAAAAAAAAAAAAAABFBAAAZHJzL2Rvd25y&#10;ZXYueG1sUEsFBgAAAAAEAAQA8wAAAE8FAAAAAA==&#10;" strokecolor="black [3040]" strokeweight="17pt"/>
          </w:pict>
        </mc:Fallback>
      </mc:AlternateContent>
    </w:r>
    <w:r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8DCCF4" wp14:editId="26FC82E3">
              <wp:simplePos x="0" y="0"/>
              <wp:positionH relativeFrom="column">
                <wp:posOffset>4585335</wp:posOffset>
              </wp:positionH>
              <wp:positionV relativeFrom="paragraph">
                <wp:posOffset>-47361</wp:posOffset>
              </wp:positionV>
              <wp:extent cx="1854200" cy="763905"/>
              <wp:effectExtent l="0" t="0" r="12700" b="17145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E0F9AD" w14:textId="77777777" w:rsidR="0027389C" w:rsidRPr="00FD7E73" w:rsidRDefault="0027389C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www.formula-zakupok.com</w:t>
                          </w:r>
                        </w:p>
                        <w:p w14:paraId="6BD73E15" w14:textId="77777777" w:rsidR="0027389C" w:rsidRPr="00FD7E73" w:rsidRDefault="0027389C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+7 (831) 283-53-44</w:t>
                          </w:r>
                        </w:p>
                        <w:p w14:paraId="3B759C79" w14:textId="77777777" w:rsidR="0027389C" w:rsidRPr="00FD7E73" w:rsidRDefault="0027389C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formulazakupok@mail.ru</w:t>
                          </w:r>
                        </w:p>
                        <w:p w14:paraId="2A0096B7" w14:textId="77777777" w:rsidR="0027389C" w:rsidRDefault="0027389C" w:rsidP="00FE47A6">
                          <w:pPr>
                            <w:spacing w:line="240" w:lineRule="auto"/>
                          </w:pPr>
                        </w:p>
                        <w:p w14:paraId="73A2AC44" w14:textId="77777777" w:rsidR="0027389C" w:rsidRPr="00B34B15" w:rsidRDefault="0027389C" w:rsidP="00FE47A6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Надпись 2" o:spid="_x0000_s1026" type="#_x0000_t202" style="position:absolute;margin-left:361.05pt;margin-top:-3.7pt;width:146pt;height:6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2GsX0ECAABJBAAADgAAAGRycy9lMm9Eb2MueG1srFTNjtMwEL4j8Q6W7zRtaXfbqOlq6VKEtPxI&#10;Cw/gOE5iYXuC7TYpN+68Au/AgQM3XqH7Roydbre73BA+WDOZ8Tcz38xkcdFpRbbCOgkmo6PBkBJh&#10;OBTSVBn9+GH9bEaJ88wUTIERGd0JRy+WT58s2iYVY6hBFcISBDEubZuM1t43aZI4XgvN3AAaYdBY&#10;gtXMo2qrpLCsRXStkvFweJa0YIvGAhfO4der3kiXEb8sBffvytIJT1RGMTcfbxvvPNzJcsHSyrKm&#10;lvyQBvuHLDSTBoMeoa6YZ2Rj5V9QWnILDko/4KATKEvJRawBqxkNH1VzU7NGxFqQHNccaXL/D5a/&#10;3b63RBYZnVBimMYW7b/vf+x/7n/vf91+vf1GxoGjtnEput406Oy7F9Bhr2O9rrkG/skRA6uamUpc&#10;WgttLViBOY7Cy+TkaY/jAkjevoECg7GNhwjUlVYHApESgujYq92xP6LzhIeQs+kEm04JR9v52fP5&#10;cBpDsPTudWOdfyVAkyBk1GL/IzrbXjsfsmHpnUsI5kDJYi2Vioqt8pWyZMtwVtbxHNAfuClD2ozO&#10;p+NpT8ADiDC24giSVz0FjwJp6XHmldQZnQ3DCWFYGlh7aYooeyZVL2PGyhxoDMz1HPou79AxcJtD&#10;sUNCLfSzjbuIQg32CyUtznVG3ecNs4IS9dpgU+ajySQsQlQm0/MxKvbUkp9amOEIlVFPSS+ufFye&#10;kK+BS2xeKSOv95kccsV5jXQfdissxKkeve7/AMs/AAAA//8DAFBLAwQUAAYACAAAACEABCVyL98A&#10;AAALAQAADwAAAGRycy9kb3ducmV2LnhtbEyPTU/DMAyG70j8h8hI3LakVbWx0nRCIHZDiIIGx7Qx&#10;bUXjVE22FX493glu/nj0+nGxnd0gjjiF3pOGZKlAIDXe9tRqeHt9XNyACNGQNYMn1PCNAbbl5UVh&#10;cutP9ILHKraCQyjkRkMX45hLGZoOnQlLPyLx7tNPzkRup1bayZw43A0yVWolnemJL3RmxPsOm6/q&#10;4DSERq32z1m1f6/lDn821j587J60vr6a725BRJzjHwxnfVaHkp1qfyAbxKBhnaYJoxoW6wzEGVBJ&#10;xpOaqyTdgCwL+f+H8hcAAP//AwBQSwECLQAUAAYACAAAACEA5JnDwPsAAADhAQAAEwAAAAAAAAAA&#10;AAAAAAAAAAAAW0NvbnRlbnRfVHlwZXNdLnhtbFBLAQItABQABgAIAAAAIQAjsmrh1wAAAJQBAAAL&#10;AAAAAAAAAAAAAAAAACwBAABfcmVscy8ucmVsc1BLAQItABQABgAIAAAAIQCPYaxfQQIAAEkEAAAO&#10;AAAAAAAAAAAAAAAAACwCAABkcnMvZTJvRG9jLnhtbFBLAQItABQABgAIAAAAIQAEJXIv3wAAAAsB&#10;AAAPAAAAAAAAAAAAAAAAAJkEAABkcnMvZG93bnJldi54bWxQSwUGAAAAAAQABADzAAAApQUAAAAA&#10;" strokecolor="white [3212]">
              <v:textbox>
                <w:txbxContent>
                  <w:p w14:paraId="62E0F9AD" w14:textId="77777777" w:rsidR="0027389C" w:rsidRPr="00FD7E73" w:rsidRDefault="0027389C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www.formula-zakupok.com</w:t>
                    </w:r>
                  </w:p>
                  <w:p w14:paraId="6BD73E15" w14:textId="77777777" w:rsidR="0027389C" w:rsidRPr="00FD7E73" w:rsidRDefault="0027389C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+7 (831) 283-53-44</w:t>
                    </w:r>
                  </w:p>
                  <w:p w14:paraId="3B759C79" w14:textId="77777777" w:rsidR="0027389C" w:rsidRPr="00FD7E73" w:rsidRDefault="0027389C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formulazakupok@mail.ru</w:t>
                    </w:r>
                  </w:p>
                  <w:p w14:paraId="2A0096B7" w14:textId="77777777" w:rsidR="0027389C" w:rsidRDefault="0027389C" w:rsidP="00FE47A6">
                    <w:pPr>
                      <w:spacing w:line="240" w:lineRule="auto"/>
                    </w:pPr>
                  </w:p>
                  <w:p w14:paraId="73A2AC44" w14:textId="77777777" w:rsidR="0027389C" w:rsidRPr="00B34B15" w:rsidRDefault="0027389C" w:rsidP="00FE47A6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35F490" wp14:editId="70F417B2">
              <wp:simplePos x="0" y="0"/>
              <wp:positionH relativeFrom="column">
                <wp:posOffset>4518396</wp:posOffset>
              </wp:positionH>
              <wp:positionV relativeFrom="paragraph">
                <wp:posOffset>0</wp:posOffset>
              </wp:positionV>
              <wp:extent cx="0" cy="517525"/>
              <wp:effectExtent l="0" t="0" r="19050" b="15875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7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8pt,0" to="355.8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cw6wEAAOkDAAAOAAAAZHJzL2Uyb0RvYy54bWysU81u1DAQviPxDpbvbJKtlp9osz20gguC&#10;FT8P4Dr2xsJ/ss1m9wackfYReAUORapU6DMkb9Sxk6YVIIQQF2c8M983M58ny+OdkmjLnBdGV7iY&#10;5RgxTU0t9KbCb988ffAYIx+Irok0mlV4zzw+Xt2/t2xtyeamMbJmDgGJ9mVrK9yEYMss87RhiviZ&#10;sUxDkBunSICr22S1Iy2wK5nN8/xh1hpXW2co8x68p0MQrxI/54yGl5x7FpCsMPQW0unSeRbPbLUk&#10;5cYR2wg6tkH+oQtFhIaiE9UpCQS9d+IXKiWoM97wMKNGZYZzQVmaAaYp8p+med0Qy9IsII63k0z+&#10;/9HSF9u1Q6Ku8BFGmih4ou5L/6E/dN+7r/0B9R+7q+5bd95ddD+6i/4T2Jf9Z7BjsLsc3Qd0FJVs&#10;rS+B8ESv3Xjzdu2iLDvuVPzCwGiX1N9P6rNdQHRwUvAuikeL+SLSZbc463x4xoxC0aiwFDrqQkqy&#10;fe7DkHqTEt1Soxa28Um+SC+cxcaGVpIV9pINaa8Yh+GheJHo0tqxE+nQlsDC1O+KsQ+pITNCuJBy&#10;AuV/Bo25EcbSKv4tcMpOFY0OE1AJbdzvqobdTat8yAf57swazTNT79PDpADsU1J43P24sHfvCX77&#10;h66uAQAA//8DAFBLAwQUAAYACAAAACEAjdAyCdkAAAAHAQAADwAAAGRycy9kb3ducmV2LnhtbEyP&#10;QUvDQBSE74L/YXmCN/sSxVrSvBRRcvEgGpVet9lnEszuhuw2if/eJx7scZhh5pt8t9heTTyGzjuC&#10;dJWAYld707mG4P2tvNqAClE7o3vvmOCbA+yK87NcZ8bP7pWnKjZKSlzINEEb45Ahhrplq8PKD+zE&#10;+/Sj1VHk2KAZ9SzltsfrJFmj1Z2ThVYP/NBy/VUdLQE+PeJUea7Kl/38fMMfWBpEosuL5X4LKvIS&#10;/8Pwiy/oUAjTwR+dCaonuEvTtUQJ5JHYf/JAsElvAYscT/mLHwAAAP//AwBQSwECLQAUAAYACAAA&#10;ACEAtoM4kv4AAADhAQAAEwAAAAAAAAAAAAAAAAAAAAAAW0NvbnRlbnRfVHlwZXNdLnhtbFBLAQIt&#10;ABQABgAIAAAAIQA4/SH/1gAAAJQBAAALAAAAAAAAAAAAAAAAAC8BAABfcmVscy8ucmVsc1BLAQIt&#10;ABQABgAIAAAAIQDNTNcw6wEAAOkDAAAOAAAAAAAAAAAAAAAAAC4CAABkcnMvZTJvRG9jLnhtbFBL&#10;AQItABQABgAIAAAAIQCN0DIJ2QAAAAcBAAAPAAAAAAAAAAAAAAAAAEUEAABkcnMvZG93bnJldi54&#10;bWxQSwUGAAAAAAQABADzAAAASwUAAAAA&#10;" strokecolor="black [3040]" strokeweight="1.5pt"/>
          </w:pict>
        </mc:Fallback>
      </mc:AlternateContent>
    </w:r>
    <w:r>
      <w:rPr>
        <w:lang w:val="en-US"/>
      </w:rPr>
      <w:ptab w:relativeTo="margin" w:alignment="center" w:leader="none"/>
    </w:r>
    <w:r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F3DEA45" wp14:editId="65513467">
              <wp:simplePos x="0" y="0"/>
              <wp:positionH relativeFrom="column">
                <wp:posOffset>2594346</wp:posOffset>
              </wp:positionH>
              <wp:positionV relativeFrom="paragraph">
                <wp:posOffset>-48260</wp:posOffset>
              </wp:positionV>
              <wp:extent cx="1845945" cy="763905"/>
              <wp:effectExtent l="0" t="0" r="20955" b="17145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945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74746E" w14:textId="77777777" w:rsidR="0027389C" w:rsidRPr="00FD7E73" w:rsidRDefault="0027389C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Центр</w:t>
                          </w:r>
                        </w:p>
                        <w:p w14:paraId="46A36FFC" w14:textId="77777777" w:rsidR="0027389C" w:rsidRPr="00FD7E73" w:rsidRDefault="0027389C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обучения и поддержки заказчиков и поставщиков</w:t>
                          </w:r>
                        </w:p>
                        <w:p w14:paraId="070BF017" w14:textId="77777777" w:rsidR="0027389C" w:rsidRDefault="0027389C" w:rsidP="00B34B15">
                          <w:pPr>
                            <w:spacing w:line="240" w:lineRule="auto"/>
                          </w:pPr>
                        </w:p>
                        <w:p w14:paraId="70065827" w14:textId="77777777" w:rsidR="0027389C" w:rsidRPr="00B34B15" w:rsidRDefault="0027389C" w:rsidP="00B34B15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204.3pt;margin-top:-3.75pt;width:145.35pt;height: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oErUYCAABSBAAADgAAAGRycy9lMm9Eb2MueG1srFTNbtswDL4P2DsIui920qRJjDhFly7DgO4H&#10;6PYAsizbwmTRk5TY2a33vcLeYYcddtsrpG80Sk7TtLsN00EgTeoj+ZH04qKrFdkKYyXolA4HMSVC&#10;c8ilLlP66eP6xYwS65jOmQItUroTll4snz9btE0iRlCByoUhCKJt0jYprZxrkiiyvBI1swNohEZj&#10;AaZmDlVTRrlhLaLXKhrF8XnUgskbA1xYi1+veiNdBvyiENy9LworHFEpxdxcuE24M39HywVLSsOa&#10;SvJDGuwfsqiZ1Bj0CHXFHCMbI/+CqiU3YKFwAw51BEUhuQg1YDXD+Ek1NxVrRKgFybHNkSb7/2D5&#10;u+0HQ2Se0rN4SolmNTZp/33/Y/9z/3v/6+727hsZeZbaxibofNOgu+teQofdDhXb5hr4Z0s0rCqm&#10;S3FpDLSVYDlmOfQvo5OnPY71IFn7FnIMxjYOAlBXmNpTiKQQRMdu7Y4dEp0j3IecjSfz8YQSjrbp&#10;+dk8noQQLLl/3RjrXguoiRdSanACAjrbXlvns2HJvYsPZkHJfC2VCoops5UyZMtwWtbhHNAfuSlN&#10;2pTOJ6NJT8AjCD+44giSlT0FTwLV0uHUK1mndBb748OwxLP2SudBdkyqXsaMlT7Q6JnrOXRd1oW+&#10;hQCe4gzyHfJqoB9yXEoUKjBfKWlxwFNqv2yYEZSoNxp7Mx+Ox34jgjKeTEeomFNLdmphmiNUSh0l&#10;vbhyYYt82housYeFDPQ+ZHJIGQc3sH5YMr8Zp3rwevgVLP8AAAD//wMAUEsDBBQABgAIAAAAIQBF&#10;K3So4AAAAAoBAAAPAAAAZHJzL2Rvd25yZXYueG1sTI9BT4NAEIXvJv6HzZh4a5fWSgFZGqOxN9OI&#10;TfW4sCMQ2VnCblv01zue9Dh5X977Jt9MthcnHH3nSMFiHoFAqp3pqFGwf32aJSB80GR07wgVfKGH&#10;TXF5kevMuDO94KkMjeAS8plW0IYwZFL6ukWr/dwNSJx9uNHqwOfYSDPqM5fbXi6jKJZWd8QLrR7w&#10;ocX6szxaBb6O4sNuVR7eKrnF79SYx/fts1LXV9P9HYiAU/iD4Vef1aFgp8odyXjRK1hFScyogtn6&#10;FgQDcZregKiYXCwTkEUu/79Q/AAAAP//AwBQSwECLQAUAAYACAAAACEA5JnDwPsAAADhAQAAEwAA&#10;AAAAAAAAAAAAAAAAAAAAW0NvbnRlbnRfVHlwZXNdLnhtbFBLAQItABQABgAIAAAAIQAjsmrh1wAA&#10;AJQBAAALAAAAAAAAAAAAAAAAACwBAABfcmVscy8ucmVsc1BLAQItABQABgAIAAAAIQAZOgStRgIA&#10;AFIEAAAOAAAAAAAAAAAAAAAAACwCAABkcnMvZTJvRG9jLnhtbFBLAQItABQABgAIAAAAIQBFK3So&#10;4AAAAAoBAAAPAAAAAAAAAAAAAAAAAJ4EAABkcnMvZG93bnJldi54bWxQSwUGAAAAAAQABADzAAAA&#10;qwUAAAAA&#10;" strokecolor="white [3212]">
              <v:textbox>
                <w:txbxContent>
                  <w:p w14:paraId="1874746E" w14:textId="77777777" w:rsidR="0027389C" w:rsidRPr="00FD7E73" w:rsidRDefault="0027389C" w:rsidP="00FE47A6">
                    <w:pPr>
                      <w:pStyle w:val="aa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Центр</w:t>
                    </w:r>
                  </w:p>
                  <w:p w14:paraId="46A36FFC" w14:textId="77777777" w:rsidR="0027389C" w:rsidRPr="00FD7E73" w:rsidRDefault="0027389C" w:rsidP="00FE47A6">
                    <w:pPr>
                      <w:pStyle w:val="aa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обучения и поддержки заказчиков и поставщиков</w:t>
                    </w:r>
                  </w:p>
                  <w:p w14:paraId="070BF017" w14:textId="77777777" w:rsidR="0027389C" w:rsidRDefault="0027389C" w:rsidP="00B34B15">
                    <w:pPr>
                      <w:spacing w:line="240" w:lineRule="auto"/>
                    </w:pPr>
                  </w:p>
                  <w:p w14:paraId="70065827" w14:textId="77777777" w:rsidR="0027389C" w:rsidRPr="00B34B15" w:rsidRDefault="0027389C" w:rsidP="00B34B15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ru-RU"/>
      </w:rPr>
      <w:drawing>
        <wp:anchor distT="0" distB="0" distL="114300" distR="114300" simplePos="0" relativeHeight="251659264" behindDoc="0" locked="0" layoutInCell="1" allowOverlap="0" wp14:anchorId="77543D5D" wp14:editId="75C312D7">
          <wp:simplePos x="0" y="0"/>
          <wp:positionH relativeFrom="page">
            <wp:posOffset>212090</wp:posOffset>
          </wp:positionH>
          <wp:positionV relativeFrom="page">
            <wp:posOffset>154305</wp:posOffset>
          </wp:positionV>
          <wp:extent cx="2970530" cy="690880"/>
          <wp:effectExtent l="0" t="0" r="127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z_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53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69FE35" w14:textId="77777777" w:rsidR="0027389C" w:rsidRDefault="0027389C">
    <w:pPr>
      <w:pStyle w:val="a3"/>
      <w:rPr>
        <w:lang w:val="en-US"/>
      </w:rPr>
    </w:pPr>
  </w:p>
  <w:p w14:paraId="0749E94F" w14:textId="77777777" w:rsidR="0027389C" w:rsidRPr="00BD74D2" w:rsidRDefault="0027389C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9533B"/>
    <w:multiLevelType w:val="hybridMultilevel"/>
    <w:tmpl w:val="B1744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C4A2E"/>
    <w:multiLevelType w:val="hybridMultilevel"/>
    <w:tmpl w:val="9F3C2D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10C03"/>
    <w:multiLevelType w:val="hybridMultilevel"/>
    <w:tmpl w:val="DDEE6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57AAE"/>
    <w:multiLevelType w:val="hybridMultilevel"/>
    <w:tmpl w:val="5EC05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14F12"/>
    <w:multiLevelType w:val="hybridMultilevel"/>
    <w:tmpl w:val="4B0C6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666842"/>
    <w:multiLevelType w:val="hybridMultilevel"/>
    <w:tmpl w:val="DBE8E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1073B3"/>
    <w:multiLevelType w:val="hybridMultilevel"/>
    <w:tmpl w:val="E2962B46"/>
    <w:lvl w:ilvl="0" w:tplc="B0BCA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5C0D3D"/>
    <w:multiLevelType w:val="hybridMultilevel"/>
    <w:tmpl w:val="334A0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BA788D"/>
    <w:multiLevelType w:val="hybridMultilevel"/>
    <w:tmpl w:val="5AB402D4"/>
    <w:lvl w:ilvl="0" w:tplc="B0BCA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181610"/>
    <w:multiLevelType w:val="hybridMultilevel"/>
    <w:tmpl w:val="18D608AC"/>
    <w:lvl w:ilvl="0" w:tplc="B0BCA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51654A"/>
    <w:multiLevelType w:val="hybridMultilevel"/>
    <w:tmpl w:val="155E1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8B018C"/>
    <w:multiLevelType w:val="hybridMultilevel"/>
    <w:tmpl w:val="0D90B0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470464"/>
    <w:multiLevelType w:val="hybridMultilevel"/>
    <w:tmpl w:val="4C06F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563EE1"/>
    <w:multiLevelType w:val="hybridMultilevel"/>
    <w:tmpl w:val="06682CB4"/>
    <w:lvl w:ilvl="0" w:tplc="B0BCA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692302"/>
    <w:multiLevelType w:val="hybridMultilevel"/>
    <w:tmpl w:val="8730E282"/>
    <w:lvl w:ilvl="0" w:tplc="B0BCA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B36869"/>
    <w:multiLevelType w:val="hybridMultilevel"/>
    <w:tmpl w:val="8F02C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5E5C56"/>
    <w:multiLevelType w:val="hybridMultilevel"/>
    <w:tmpl w:val="B9EC4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5"/>
  </w:num>
  <w:num w:numId="5">
    <w:abstractNumId w:val="12"/>
  </w:num>
  <w:num w:numId="6">
    <w:abstractNumId w:val="3"/>
  </w:num>
  <w:num w:numId="7">
    <w:abstractNumId w:val="5"/>
  </w:num>
  <w:num w:numId="8">
    <w:abstractNumId w:val="16"/>
  </w:num>
  <w:num w:numId="9">
    <w:abstractNumId w:val="0"/>
  </w:num>
  <w:num w:numId="10">
    <w:abstractNumId w:val="4"/>
  </w:num>
  <w:num w:numId="11">
    <w:abstractNumId w:val="11"/>
  </w:num>
  <w:num w:numId="12">
    <w:abstractNumId w:val="10"/>
  </w:num>
  <w:num w:numId="13">
    <w:abstractNumId w:val="1"/>
  </w:num>
  <w:num w:numId="14">
    <w:abstractNumId w:val="13"/>
  </w:num>
  <w:num w:numId="15">
    <w:abstractNumId w:val="6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4D2"/>
    <w:rsid w:val="000C70A9"/>
    <w:rsid w:val="0011781C"/>
    <w:rsid w:val="00222BA2"/>
    <w:rsid w:val="00245170"/>
    <w:rsid w:val="00250D68"/>
    <w:rsid w:val="0026182D"/>
    <w:rsid w:val="0027389C"/>
    <w:rsid w:val="002B6044"/>
    <w:rsid w:val="002D1D16"/>
    <w:rsid w:val="00324420"/>
    <w:rsid w:val="00387129"/>
    <w:rsid w:val="003D79A4"/>
    <w:rsid w:val="003E1D32"/>
    <w:rsid w:val="004503B1"/>
    <w:rsid w:val="00483622"/>
    <w:rsid w:val="004939B3"/>
    <w:rsid w:val="004976F6"/>
    <w:rsid w:val="005A3264"/>
    <w:rsid w:val="006666F1"/>
    <w:rsid w:val="00672FD7"/>
    <w:rsid w:val="0074116F"/>
    <w:rsid w:val="008B44B2"/>
    <w:rsid w:val="009531F1"/>
    <w:rsid w:val="00991920"/>
    <w:rsid w:val="009B36ED"/>
    <w:rsid w:val="00A135F1"/>
    <w:rsid w:val="00A3325B"/>
    <w:rsid w:val="00A81FD0"/>
    <w:rsid w:val="00AC6CAB"/>
    <w:rsid w:val="00B34B15"/>
    <w:rsid w:val="00B826CB"/>
    <w:rsid w:val="00BB29BE"/>
    <w:rsid w:val="00BD74D2"/>
    <w:rsid w:val="00C4061C"/>
    <w:rsid w:val="00C45FCB"/>
    <w:rsid w:val="00C6694A"/>
    <w:rsid w:val="00D206A5"/>
    <w:rsid w:val="00D749A0"/>
    <w:rsid w:val="00D81571"/>
    <w:rsid w:val="00DD7B96"/>
    <w:rsid w:val="00DF0896"/>
    <w:rsid w:val="00E67AA0"/>
    <w:rsid w:val="00EC32AF"/>
    <w:rsid w:val="00EC44C8"/>
    <w:rsid w:val="00EE11A6"/>
    <w:rsid w:val="00F277CF"/>
    <w:rsid w:val="00F76DA7"/>
    <w:rsid w:val="00FD7E73"/>
    <w:rsid w:val="00FE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AE992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D16"/>
  </w:style>
  <w:style w:type="paragraph" w:styleId="2">
    <w:name w:val="heading 2"/>
    <w:basedOn w:val="a"/>
    <w:link w:val="20"/>
    <w:uiPriority w:val="9"/>
    <w:qFormat/>
    <w:rsid w:val="00AC6C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74D2"/>
  </w:style>
  <w:style w:type="paragraph" w:styleId="a5">
    <w:name w:val="footer"/>
    <w:basedOn w:val="a"/>
    <w:link w:val="a6"/>
    <w:uiPriority w:val="99"/>
    <w:unhideWhenUsed/>
    <w:rsid w:val="00BD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74D2"/>
  </w:style>
  <w:style w:type="paragraph" w:styleId="a7">
    <w:name w:val="Balloon Text"/>
    <w:basedOn w:val="a"/>
    <w:link w:val="a8"/>
    <w:uiPriority w:val="99"/>
    <w:semiHidden/>
    <w:unhideWhenUsed/>
    <w:rsid w:val="00BD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74D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D74D2"/>
    <w:rPr>
      <w:color w:val="0000FF" w:themeColor="hyperlink"/>
      <w:u w:val="single"/>
    </w:rPr>
  </w:style>
  <w:style w:type="paragraph" w:styleId="aa">
    <w:name w:val="No Spacing"/>
    <w:uiPriority w:val="1"/>
    <w:qFormat/>
    <w:rsid w:val="00FE47A6"/>
    <w:pPr>
      <w:spacing w:after="0" w:line="240" w:lineRule="auto"/>
    </w:pPr>
  </w:style>
  <w:style w:type="paragraph" w:styleId="ab">
    <w:name w:val="List Paragraph"/>
    <w:basedOn w:val="a"/>
    <w:uiPriority w:val="99"/>
    <w:qFormat/>
    <w:rsid w:val="002D1D1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C6C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D16"/>
  </w:style>
  <w:style w:type="paragraph" w:styleId="2">
    <w:name w:val="heading 2"/>
    <w:basedOn w:val="a"/>
    <w:link w:val="20"/>
    <w:uiPriority w:val="9"/>
    <w:qFormat/>
    <w:rsid w:val="00AC6C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74D2"/>
  </w:style>
  <w:style w:type="paragraph" w:styleId="a5">
    <w:name w:val="footer"/>
    <w:basedOn w:val="a"/>
    <w:link w:val="a6"/>
    <w:uiPriority w:val="99"/>
    <w:unhideWhenUsed/>
    <w:rsid w:val="00BD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74D2"/>
  </w:style>
  <w:style w:type="paragraph" w:styleId="a7">
    <w:name w:val="Balloon Text"/>
    <w:basedOn w:val="a"/>
    <w:link w:val="a8"/>
    <w:uiPriority w:val="99"/>
    <w:semiHidden/>
    <w:unhideWhenUsed/>
    <w:rsid w:val="00BD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74D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D74D2"/>
    <w:rPr>
      <w:color w:val="0000FF" w:themeColor="hyperlink"/>
      <w:u w:val="single"/>
    </w:rPr>
  </w:style>
  <w:style w:type="paragraph" w:styleId="aa">
    <w:name w:val="No Spacing"/>
    <w:uiPriority w:val="1"/>
    <w:qFormat/>
    <w:rsid w:val="00FE47A6"/>
    <w:pPr>
      <w:spacing w:after="0" w:line="240" w:lineRule="auto"/>
    </w:pPr>
  </w:style>
  <w:style w:type="paragraph" w:styleId="ab">
    <w:name w:val="List Paragraph"/>
    <w:basedOn w:val="a"/>
    <w:uiPriority w:val="99"/>
    <w:qFormat/>
    <w:rsid w:val="002D1D1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C6C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mula-zakupo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540</Words>
  <Characters>3081</Characters>
  <Application>Microsoft Macintosh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Artem</cp:lastModifiedBy>
  <cp:revision>10</cp:revision>
  <dcterms:created xsi:type="dcterms:W3CDTF">2016-02-10T09:41:00Z</dcterms:created>
  <dcterms:modified xsi:type="dcterms:W3CDTF">2016-02-10T11:46:00Z</dcterms:modified>
</cp:coreProperties>
</file>